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102DF" w14:textId="77777777" w:rsidR="00B1378D" w:rsidRDefault="00B1378D" w:rsidP="004D6CF7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b/>
          <w:sz w:val="24"/>
        </w:rPr>
      </w:pPr>
    </w:p>
    <w:p w14:paraId="67892AA0" w14:textId="76AC1657" w:rsidR="007D4DF4" w:rsidRPr="00DD7A59" w:rsidRDefault="00AA5EE6" w:rsidP="006841E6">
      <w:pPr>
        <w:pStyle w:val="a8"/>
        <w:shd w:val="clear" w:color="auto" w:fill="auto"/>
        <w:spacing w:before="0" w:after="0" w:line="240" w:lineRule="auto"/>
        <w:ind w:firstLine="0"/>
        <w:outlineLvl w:val="0"/>
        <w:rPr>
          <w:rFonts w:ascii="맑은 고딕" w:eastAsia="맑은 고딕" w:hAnsi="맑은 고딕"/>
          <w:b/>
          <w:sz w:val="24"/>
        </w:rPr>
      </w:pPr>
      <w:proofErr w:type="spellStart"/>
      <w:r>
        <w:rPr>
          <w:rFonts w:ascii="맑은 고딕" w:eastAsia="맑은 고딕" w:hAnsi="맑은 고딕"/>
          <w:b/>
          <w:sz w:val="24"/>
        </w:rPr>
        <w:t>L</w:t>
      </w:r>
      <w:r w:rsidR="00A00399" w:rsidRPr="00DD7A59">
        <w:rPr>
          <w:rFonts w:ascii="맑은 고딕" w:eastAsia="맑은 고딕" w:hAnsi="맑은 고딕"/>
          <w:b/>
          <w:sz w:val="24"/>
        </w:rPr>
        <w:t>anciani</w:t>
      </w:r>
      <w:proofErr w:type="spellEnd"/>
      <w:r w:rsidR="00A00399" w:rsidRPr="00DD7A59">
        <w:rPr>
          <w:rFonts w:ascii="맑은 고딕" w:eastAsia="맑은 고딕" w:hAnsi="맑은 고딕"/>
          <w:b/>
          <w:sz w:val="24"/>
        </w:rPr>
        <w:t xml:space="preserve"> MDF/RELIEF</w:t>
      </w:r>
      <w:r w:rsidR="00BC055C" w:rsidRPr="00DD7A59">
        <w:rPr>
          <w:rFonts w:ascii="맑은 고딕" w:eastAsia="맑은 고딕" w:hAnsi="맑은 고딕"/>
          <w:b/>
          <w:sz w:val="24"/>
        </w:rPr>
        <w:t xml:space="preserve"> </w:t>
      </w:r>
      <w:r w:rsidR="00B36C66" w:rsidRPr="00DD7A59">
        <w:rPr>
          <w:rFonts w:ascii="맑은 고딕" w:eastAsia="맑은 고딕" w:hAnsi="맑은 고딕" w:cs="맑은 고딕"/>
          <w:b/>
          <w:sz w:val="24"/>
        </w:rPr>
        <w:t>판재제품</w:t>
      </w:r>
      <w:r w:rsidR="00BC055C" w:rsidRPr="00DD7A59">
        <w:rPr>
          <w:rFonts w:ascii="맑은 고딕" w:eastAsia="맑은 고딕" w:hAnsi="맑은 고딕" w:cs="맑은 고딕" w:hint="eastAsia"/>
          <w:b/>
          <w:sz w:val="24"/>
        </w:rPr>
        <w:t xml:space="preserve">의 </w:t>
      </w:r>
      <w:r w:rsidR="00B36C66" w:rsidRPr="00DD7A59">
        <w:rPr>
          <w:rFonts w:ascii="맑은 고딕" w:eastAsia="맑은 고딕" w:hAnsi="맑은 고딕" w:hint="eastAsia"/>
          <w:b/>
          <w:sz w:val="24"/>
        </w:rPr>
        <w:t>규격</w:t>
      </w:r>
      <w:r w:rsidR="00BC055C" w:rsidRPr="00DD7A59">
        <w:rPr>
          <w:rFonts w:ascii="맑은 고딕" w:eastAsia="맑은 고딕" w:hAnsi="맑은 고딕" w:hint="eastAsia"/>
          <w:b/>
          <w:sz w:val="24"/>
        </w:rPr>
        <w:t>화</w:t>
      </w:r>
    </w:p>
    <w:p w14:paraId="14351AD6" w14:textId="6C5FD60F" w:rsidR="007D4DF4" w:rsidRPr="00DD7A59" w:rsidRDefault="00BC055C" w:rsidP="006841E6">
      <w:pPr>
        <w:pStyle w:val="a8"/>
        <w:shd w:val="clear" w:color="auto" w:fill="auto"/>
        <w:spacing w:before="0" w:after="0" w:line="240" w:lineRule="auto"/>
        <w:ind w:firstLine="0"/>
        <w:outlineLvl w:val="0"/>
        <w:rPr>
          <w:rStyle w:val="a9"/>
          <w:rFonts w:ascii="맑은 고딕" w:eastAsia="맑은 고딕" w:hAnsi="맑은 고딕"/>
          <w:sz w:val="20"/>
        </w:rPr>
      </w:pPr>
      <w:proofErr w:type="spellStart"/>
      <w:r w:rsidRPr="00DD7A59">
        <w:rPr>
          <w:rStyle w:val="a9"/>
          <w:rFonts w:ascii="맑은 고딕" w:eastAsia="맑은 고딕" w:hAnsi="맑은 고딕" w:hint="eastAsia"/>
          <w:sz w:val="20"/>
        </w:rPr>
        <w:t>디비</w:t>
      </w:r>
      <w:r w:rsidR="00EF2BD3" w:rsidRPr="00DD7A59">
        <w:rPr>
          <w:rStyle w:val="a9"/>
          <w:rFonts w:ascii="맑은 고딕" w:eastAsia="맑은 고딕" w:hAnsi="맑은 고딕" w:hint="eastAsia"/>
          <w:sz w:val="20"/>
        </w:rPr>
        <w:t>전</w:t>
      </w:r>
      <w:proofErr w:type="spellEnd"/>
      <w:r w:rsidR="00A00399" w:rsidRPr="00DD7A59">
        <w:rPr>
          <w:rStyle w:val="a9"/>
          <w:rFonts w:ascii="맑은 고딕" w:eastAsia="맑은 고딕" w:hAnsi="맑은 고딕"/>
          <w:sz w:val="20"/>
        </w:rPr>
        <w:t xml:space="preserve">  </w:t>
      </w:r>
      <w:r w:rsidR="00EF2BD3" w:rsidRPr="00DD7A59">
        <w:rPr>
          <w:rStyle w:val="a9"/>
          <w:rFonts w:ascii="맑은 고딕" w:eastAsia="맑은 고딕" w:hAnsi="맑은 고딕" w:hint="eastAsia"/>
          <w:sz w:val="20"/>
        </w:rPr>
        <w:t>(</w:t>
      </w:r>
      <w:r w:rsidR="00EF2BD3" w:rsidRPr="00DD7A59">
        <w:rPr>
          <w:rStyle w:val="a9"/>
          <w:rFonts w:ascii="맑은 고딕" w:eastAsia="맑은 고딕" w:hAnsi="맑은 고딕"/>
          <w:sz w:val="20"/>
        </w:rPr>
        <w:t>Architectural Millwork</w:t>
      </w:r>
      <w:r w:rsidR="00A03558" w:rsidRPr="00DD7A59">
        <w:rPr>
          <w:rStyle w:val="a9"/>
          <w:rFonts w:ascii="맑은 고딕" w:eastAsia="맑은 고딕" w:hAnsi="맑은 고딕"/>
          <w:sz w:val="20"/>
        </w:rPr>
        <w:t>)</w:t>
      </w:r>
    </w:p>
    <w:p w14:paraId="54534DFF" w14:textId="77777777" w:rsidR="00F5017F" w:rsidRDefault="00F5017F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2A691591" w14:textId="77777777" w:rsidR="000A33BC" w:rsidRPr="00DD7A59" w:rsidRDefault="000A33BC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1AE409B4" w14:textId="02F01AD8" w:rsidR="007D4DF4" w:rsidRPr="00DD7A59" w:rsidRDefault="00A00399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proofErr w:type="spellStart"/>
      <w:r w:rsidRPr="00DD7A59">
        <w:rPr>
          <w:rStyle w:val="a9"/>
          <w:rFonts w:ascii="맑은 고딕" w:eastAsia="맑은 고딕" w:hAnsi="맑은 고딕"/>
          <w:sz w:val="20"/>
        </w:rPr>
        <w:t>Lanciani</w:t>
      </w:r>
      <w:proofErr w:type="spellEnd"/>
      <w:r w:rsidRPr="00DD7A59">
        <w:rPr>
          <w:rStyle w:val="a9"/>
          <w:rFonts w:ascii="맑은 고딕" w:eastAsia="맑은 고딕" w:hAnsi="맑은 고딕" w:hint="eastAsia"/>
          <w:sz w:val="20"/>
        </w:rPr>
        <w:t>는</w:t>
      </w:r>
      <w:r w:rsidR="00B36C66" w:rsidRPr="00DD7A59">
        <w:rPr>
          <w:rStyle w:val="a9"/>
          <w:rFonts w:ascii="맑은 고딕" w:eastAsia="맑은 고딕" w:hAnsi="맑은 고딕" w:hint="eastAsia"/>
          <w:sz w:val="20"/>
        </w:rPr>
        <w:t xml:space="preserve"> 대부분의 </w:t>
      </w:r>
      <w:r w:rsidRPr="00DD7A59">
        <w:rPr>
          <w:rStyle w:val="a9"/>
          <w:rFonts w:ascii="맑은 고딕" w:eastAsia="맑은 고딕" w:hAnsi="맑은 고딕" w:hint="eastAsia"/>
          <w:sz w:val="20"/>
        </w:rPr>
        <w:t>M</w:t>
      </w:r>
      <w:r w:rsidRPr="00DD7A59">
        <w:rPr>
          <w:rStyle w:val="a9"/>
          <w:rFonts w:ascii="맑은 고딕" w:eastAsia="맑은 고딕" w:hAnsi="맑은 고딕"/>
          <w:sz w:val="20"/>
        </w:rPr>
        <w:t>DF/RELIEF</w:t>
      </w:r>
      <w:r w:rsidR="00B36C66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B36C66" w:rsidRPr="00DD7A59">
        <w:rPr>
          <w:rStyle w:val="a9"/>
          <w:rFonts w:ascii="맑은 고딕" w:eastAsia="맑은 고딕" w:hAnsi="맑은 고딕" w:hint="eastAsia"/>
          <w:sz w:val="20"/>
        </w:rPr>
        <w:t>판재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B36C66" w:rsidRPr="00DD7A59">
        <w:rPr>
          <w:rStyle w:val="a9"/>
          <w:rFonts w:ascii="맑은 고딕" w:eastAsia="맑은 고딕" w:hAnsi="맑은 고딕" w:hint="eastAsia"/>
          <w:sz w:val="20"/>
        </w:rPr>
        <w:t>제품에서 1-4 주의 표준납기가 필요하다.</w:t>
      </w:r>
      <w:r w:rsidR="00B36C66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B36C66" w:rsidRPr="00DD7A59">
        <w:rPr>
          <w:rStyle w:val="a9"/>
          <w:rFonts w:ascii="맑은 고딕" w:eastAsia="맑은 고딕" w:hAnsi="맑은 고딕" w:hint="eastAsia"/>
          <w:sz w:val="20"/>
        </w:rPr>
        <w:t xml:space="preserve">구체적인 납기는 </w:t>
      </w:r>
      <w:r w:rsidR="005C1289">
        <w:rPr>
          <w:rStyle w:val="a9"/>
          <w:rFonts w:ascii="맑은 고딕" w:eastAsia="맑은 고딕" w:hAnsi="맑은 고딕" w:hint="eastAsia"/>
          <w:sz w:val="20"/>
        </w:rPr>
        <w:t>필요 물량과 제품의 선택,</w:t>
      </w:r>
      <w:r w:rsidR="00B36C66" w:rsidRPr="00DD7A59">
        <w:rPr>
          <w:rStyle w:val="a9"/>
          <w:rFonts w:ascii="맑은 고딕" w:eastAsia="맑은 고딕" w:hAnsi="맑은 고딕" w:hint="eastAsia"/>
          <w:sz w:val="20"/>
        </w:rPr>
        <w:t xml:space="preserve"> 승인된 </w:t>
      </w:r>
      <w:r w:rsidR="005C1289">
        <w:rPr>
          <w:rStyle w:val="a9"/>
          <w:rFonts w:ascii="맑은 고딕" w:eastAsia="맑은 고딕" w:hAnsi="맑은 고딕" w:hint="eastAsia"/>
          <w:sz w:val="20"/>
        </w:rPr>
        <w:t>최종</w:t>
      </w:r>
      <w:r w:rsidR="00257202" w:rsidRPr="00DD7A59">
        <w:rPr>
          <w:rStyle w:val="a9"/>
          <w:rFonts w:ascii="맑은 고딕" w:eastAsia="맑은 고딕" w:hAnsi="맑은 고딕" w:hint="eastAsia"/>
          <w:sz w:val="20"/>
        </w:rPr>
        <w:t>도면</w:t>
      </w:r>
      <w:r w:rsidR="00B36C66" w:rsidRPr="00DD7A59">
        <w:rPr>
          <w:rStyle w:val="a9"/>
          <w:rFonts w:ascii="맑은 고딕" w:eastAsia="맑은 고딕" w:hAnsi="맑은 고딕" w:hint="eastAsia"/>
          <w:sz w:val="20"/>
        </w:rPr>
        <w:t xml:space="preserve">의 수령 시에 결정된다. 납기는 </w:t>
      </w:r>
      <w:r w:rsidR="00140138" w:rsidRPr="00DD7A59">
        <w:rPr>
          <w:rStyle w:val="a9"/>
          <w:rFonts w:ascii="맑은 고딕" w:eastAsia="맑은 고딕" w:hAnsi="맑은 고딕"/>
          <w:sz w:val="20"/>
        </w:rPr>
        <w:t>“</w:t>
      </w:r>
      <w:r w:rsidR="00B36C66" w:rsidRPr="00DD7A59">
        <w:rPr>
          <w:rStyle w:val="a9"/>
          <w:rFonts w:ascii="맑은 고딕" w:eastAsia="맑은 고딕" w:hAnsi="맑은 고딕" w:hint="eastAsia"/>
          <w:sz w:val="20"/>
        </w:rPr>
        <w:t>선입선처리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>(</w:t>
      </w:r>
      <w:r w:rsidR="00140138" w:rsidRPr="00DD7A59">
        <w:rPr>
          <w:rStyle w:val="a9"/>
          <w:rFonts w:ascii="맑은 고딕" w:eastAsia="맑은 고딕" w:hAnsi="맑은 고딕"/>
          <w:sz w:val="20"/>
        </w:rPr>
        <w:t xml:space="preserve">first come first served)” 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>기준에 근거하며 오로지 현재의 작업량에 달려 있다.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proofErr w:type="spellStart"/>
      <w:r w:rsidRPr="00DD7A59">
        <w:rPr>
          <w:rStyle w:val="a9"/>
          <w:rFonts w:ascii="맑은 고딕" w:eastAsia="맑은 고딕" w:hAnsi="맑은 고딕"/>
          <w:sz w:val="20"/>
        </w:rPr>
        <w:t>Lanciani</w:t>
      </w:r>
      <w:proofErr w:type="spellEnd"/>
      <w:r w:rsidRPr="00DD7A59">
        <w:rPr>
          <w:rStyle w:val="a9"/>
          <w:rFonts w:ascii="맑은 고딕" w:eastAsia="맑은 고딕" w:hAnsi="맑은 고딕" w:hint="eastAsia"/>
          <w:sz w:val="20"/>
        </w:rPr>
        <w:t>는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 xml:space="preserve"> 긴급</w:t>
      </w:r>
      <w:r w:rsidR="00BE43CF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>주문에서 비용을 부과하지 않고 추가 비용도 허용하지 않는다.</w:t>
      </w:r>
      <w:r w:rsidR="00140138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>모든 주문은 접수 순서에 따라 가능한 한 신속하게 제작한다.</w:t>
      </w:r>
    </w:p>
    <w:p w14:paraId="3954FE9B" w14:textId="77777777" w:rsidR="00203312" w:rsidRPr="00DD7A59" w:rsidRDefault="00203312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0CB84D57" w14:textId="45AE0FF0" w:rsidR="007D4DF4" w:rsidRPr="00DD7A59" w:rsidRDefault="00A00399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color w:val="auto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>M</w:t>
      </w:r>
      <w:r w:rsidRPr="00DD7A59">
        <w:rPr>
          <w:rStyle w:val="a9"/>
          <w:rFonts w:ascii="맑은 고딕" w:eastAsia="맑은 고딕" w:hAnsi="맑은 고딕"/>
          <w:sz w:val="20"/>
        </w:rPr>
        <w:t xml:space="preserve">DF/RELIEF 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 xml:space="preserve">판재제품은 소비자에 아주 폭 넓은 다양한 </w:t>
      </w:r>
      <w:r w:rsidR="005C1289">
        <w:rPr>
          <w:rStyle w:val="a9"/>
          <w:rFonts w:ascii="맑은 고딕" w:eastAsia="맑은 고딕" w:hAnsi="맑은 고딕" w:hint="eastAsia"/>
          <w:sz w:val="20"/>
        </w:rPr>
        <w:t>입체</w:t>
      </w:r>
      <w:r w:rsidR="009E27DE" w:rsidRPr="00DD7A59">
        <w:rPr>
          <w:rStyle w:val="a9"/>
          <w:rFonts w:ascii="맑은 고딕" w:eastAsia="맑은 고딕" w:hAnsi="맑은 고딕" w:hint="eastAsia"/>
          <w:sz w:val="20"/>
        </w:rPr>
        <w:t>문양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>, 재</w:t>
      </w:r>
      <w:r w:rsidR="003055F4" w:rsidRPr="00DD7A59">
        <w:rPr>
          <w:rStyle w:val="a9"/>
          <w:rFonts w:ascii="맑은 고딕" w:eastAsia="맑은 고딕" w:hAnsi="맑은 고딕" w:hint="eastAsia"/>
          <w:sz w:val="20"/>
        </w:rPr>
        <w:t>질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 xml:space="preserve">, </w:t>
      </w:r>
      <w:r w:rsidR="005C1289">
        <w:rPr>
          <w:rStyle w:val="a9"/>
          <w:rFonts w:ascii="맑은 고딕" w:eastAsia="맑은 고딕" w:hAnsi="맑은 고딕" w:hint="eastAsia"/>
          <w:sz w:val="20"/>
        </w:rPr>
        <w:t xml:space="preserve">색상, 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>그리고 설치 선택사양을 제공한다.</w:t>
      </w:r>
      <w:r w:rsidR="00140138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 xml:space="preserve">고객의 요구를 정확한 제품규격으로 </w:t>
      </w:r>
      <w:r w:rsidR="005C1289">
        <w:rPr>
          <w:rStyle w:val="a9"/>
          <w:rFonts w:ascii="맑은 고딕" w:eastAsia="맑은 고딕" w:hAnsi="맑은 고딕" w:hint="eastAsia"/>
          <w:sz w:val="20"/>
        </w:rPr>
        <w:t>생산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 xml:space="preserve">하기 위해서 </w:t>
      </w:r>
      <w:r w:rsidR="005C1289">
        <w:rPr>
          <w:rStyle w:val="a9"/>
          <w:rFonts w:ascii="맑은 고딕" w:eastAsia="맑은 고딕" w:hAnsi="맑은 고딕" w:hint="eastAsia"/>
          <w:sz w:val="20"/>
        </w:rPr>
        <w:t xml:space="preserve">제품의 </w:t>
      </w:r>
      <w:r w:rsidR="00140138" w:rsidRPr="00DD7A59">
        <w:rPr>
          <w:rStyle w:val="a9"/>
          <w:rFonts w:ascii="맑은 고딕" w:eastAsia="맑은 고딕" w:hAnsi="맑은 고딕" w:hint="eastAsia"/>
          <w:sz w:val="20"/>
        </w:rPr>
        <w:t xml:space="preserve">선택사양을 </w:t>
      </w:r>
      <w:r w:rsidR="005C1289">
        <w:rPr>
          <w:rStyle w:val="a9"/>
          <w:rFonts w:ascii="맑은 고딕" w:eastAsia="맑은 고딕" w:hAnsi="맑은 고딕" w:hint="eastAsia"/>
          <w:sz w:val="20"/>
        </w:rPr>
        <w:t>숙지</w:t>
      </w:r>
      <w:r w:rsidR="00140138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하는 것이 중요하다.</w:t>
      </w:r>
      <w:r w:rsidR="00140138" w:rsidRPr="00DD7A59">
        <w:rPr>
          <w:rStyle w:val="a9"/>
          <w:rFonts w:ascii="맑은 고딕" w:eastAsia="맑은 고딕" w:hAnsi="맑은 고딕"/>
          <w:color w:val="auto"/>
          <w:sz w:val="20"/>
        </w:rPr>
        <w:t xml:space="preserve"> </w:t>
      </w:r>
      <w:r w:rsidR="00140138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제품규격</w:t>
      </w:r>
      <w:r w:rsidR="004D7CB2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의 조건 및 선택사양은 </w:t>
      </w:r>
      <w:r w:rsidR="00B1378D">
        <w:rPr>
          <w:rStyle w:val="a9"/>
          <w:rFonts w:ascii="맑은 고딕" w:eastAsia="맑은 고딕" w:hAnsi="맑은 고딕" w:hint="eastAsia"/>
          <w:color w:val="auto"/>
          <w:sz w:val="20"/>
        </w:rPr>
        <w:t>참조</w:t>
      </w:r>
      <w:r w:rsidR="004D7CB2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 그림과 함께 아래에 설명되어 있다.</w:t>
      </w:r>
    </w:p>
    <w:p w14:paraId="157BAB98" w14:textId="77777777" w:rsidR="002A4375" w:rsidRPr="00DD7A59" w:rsidRDefault="002A4375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color w:val="auto"/>
          <w:sz w:val="20"/>
        </w:rPr>
      </w:pPr>
    </w:p>
    <w:p w14:paraId="4472A768" w14:textId="07F2C951" w:rsidR="007D4DF4" w:rsidRPr="00DD7A59" w:rsidRDefault="005C1289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Fonts w:ascii="맑은 고딕" w:eastAsia="맑은 고딕" w:hAnsi="맑은 고딕" w:hint="eastAsia"/>
          <w:sz w:val="20"/>
        </w:rPr>
        <w:t>M</w:t>
      </w:r>
      <w:r w:rsidRPr="00DD7A59">
        <w:rPr>
          <w:rFonts w:ascii="맑은 고딕" w:eastAsia="맑은 고딕" w:hAnsi="맑은 고딕"/>
          <w:sz w:val="20"/>
        </w:rPr>
        <w:t xml:space="preserve">DF/RELIEF </w:t>
      </w:r>
      <w:r w:rsidRPr="00DD7A59">
        <w:rPr>
          <w:rFonts w:ascii="맑은 고딕" w:eastAsia="맑은 고딕" w:hAnsi="맑은 고딕" w:hint="eastAsia"/>
          <w:sz w:val="20"/>
        </w:rPr>
        <w:t xml:space="preserve">판재 </w:t>
      </w:r>
      <w:r>
        <w:rPr>
          <w:rFonts w:ascii="맑은 고딕" w:eastAsia="맑은 고딕" w:hAnsi="맑은 고딕" w:hint="eastAsia"/>
          <w:sz w:val="20"/>
        </w:rPr>
        <w:t xml:space="preserve">제품은 </w:t>
      </w:r>
      <w:r w:rsidR="004D7CB2" w:rsidRPr="00DD7A59">
        <w:rPr>
          <w:rStyle w:val="a9"/>
          <w:rFonts w:ascii="맑은 고딕" w:eastAsia="맑은 고딕" w:hAnsi="맑은 고딕"/>
          <w:color w:val="auto"/>
          <w:sz w:val="20"/>
        </w:rPr>
        <w:t>"L</w:t>
      </w:r>
      <w:r w:rsidR="007D6879" w:rsidRPr="00DD7A59">
        <w:rPr>
          <w:rStyle w:val="a9"/>
          <w:rFonts w:ascii="맑은 고딕" w:eastAsia="맑은 고딕" w:hAnsi="맑은 고딕"/>
          <w:color w:val="auto"/>
          <w:sz w:val="20"/>
        </w:rPr>
        <w:t>EED</w:t>
      </w:r>
      <w:r w:rsidR="004D7CB2" w:rsidRPr="00DD7A59">
        <w:rPr>
          <w:rStyle w:val="a9"/>
          <w:rFonts w:ascii="맑은 고딕" w:eastAsia="맑은 고딕" w:hAnsi="맑은 고딕"/>
          <w:color w:val="auto"/>
          <w:sz w:val="20"/>
        </w:rPr>
        <w:t xml:space="preserve">" </w:t>
      </w:r>
      <w:r w:rsidR="007D6879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인증</w:t>
      </w:r>
      <w:r>
        <w:rPr>
          <w:rStyle w:val="a9"/>
          <w:rFonts w:ascii="맑은 고딕" w:eastAsia="맑은 고딕" w:hAnsi="맑은 고딕" w:hint="eastAsia"/>
          <w:color w:val="auto"/>
          <w:sz w:val="20"/>
        </w:rPr>
        <w:t>을 받고</w:t>
      </w:r>
      <w:r w:rsidR="004D7CB2" w:rsidRPr="00DD7A59">
        <w:rPr>
          <w:rStyle w:val="a9"/>
          <w:rFonts w:ascii="맑은 고딕" w:eastAsia="맑은 고딕" w:hAnsi="맑은 고딕"/>
          <w:color w:val="auto"/>
          <w:sz w:val="20"/>
        </w:rPr>
        <w:t>, FSC</w:t>
      </w:r>
      <w:r w:rsidR="00066C38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의</w:t>
      </w:r>
      <w:r w:rsidR="00066C38" w:rsidRPr="00DD7A59">
        <w:rPr>
          <w:rStyle w:val="a9"/>
          <w:rFonts w:ascii="맑은 고딕" w:eastAsia="맑은 고딕" w:hAnsi="맑은 고딕"/>
          <w:color w:val="auto"/>
          <w:sz w:val="20"/>
        </w:rPr>
        <w:t xml:space="preserve"> </w:t>
      </w:r>
      <w:r w:rsidR="00066C38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COC </w:t>
      </w:r>
      <w:r w:rsidR="00066C38" w:rsidRPr="00DD7A59">
        <w:rPr>
          <w:rStyle w:val="a9"/>
          <w:rFonts w:ascii="맑은 고딕" w:eastAsia="맑은 고딕" w:hAnsi="맑은 고딕"/>
          <w:color w:val="auto"/>
          <w:sz w:val="20"/>
        </w:rPr>
        <w:t>인증</w:t>
      </w:r>
      <w:r w:rsidR="002D5414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된</w:t>
      </w:r>
      <w:r w:rsidR="00066C38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 </w:t>
      </w:r>
      <w:r w:rsidR="002D5414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친환경 </w:t>
      </w:r>
      <w:r w:rsidR="00066C38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섬유</w:t>
      </w:r>
      <w:r w:rsidR="002D5414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 보드</w:t>
      </w:r>
      <w:r w:rsidR="0011060C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이며</w:t>
      </w:r>
      <w:r w:rsidR="00E00595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.</w:t>
      </w:r>
      <w:r w:rsidR="0011060C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 </w:t>
      </w:r>
      <w:proofErr w:type="spellStart"/>
      <w:r w:rsidR="0011060C" w:rsidRPr="00DD7A59">
        <w:rPr>
          <w:rStyle w:val="a9"/>
          <w:rFonts w:ascii="맑은 고딕" w:eastAsia="맑은 고딕" w:hAnsi="맑은 고딕" w:hint="eastAsia"/>
          <w:sz w:val="20"/>
        </w:rPr>
        <w:t>월패널</w:t>
      </w:r>
      <w:proofErr w:type="spellEnd"/>
      <w:r w:rsidR="001D484D" w:rsidRPr="00DD7A59">
        <w:rPr>
          <w:rStyle w:val="a9"/>
          <w:rFonts w:ascii="맑은 고딕" w:eastAsia="맑은 고딕" w:hAnsi="맑은 고딕" w:hint="eastAsia"/>
          <w:sz w:val="20"/>
        </w:rPr>
        <w:t>(</w:t>
      </w:r>
      <w:r w:rsidR="001D484D" w:rsidRPr="00DD7A59">
        <w:rPr>
          <w:rStyle w:val="a9"/>
          <w:rFonts w:ascii="맑은 고딕" w:eastAsia="맑은 고딕" w:hAnsi="맑은 고딕"/>
          <w:sz w:val="20"/>
        </w:rPr>
        <w:t>wall panel)</w:t>
      </w:r>
      <w:r w:rsidR="001D484D" w:rsidRPr="00DD7A59">
        <w:rPr>
          <w:rStyle w:val="a9"/>
          <w:rFonts w:ascii="맑은 고딕" w:eastAsia="맑은 고딕" w:hAnsi="맑은 고딕" w:hint="eastAsia"/>
          <w:sz w:val="20"/>
        </w:rPr>
        <w:t>,</w:t>
      </w:r>
      <w:r w:rsidR="00B1378D">
        <w:rPr>
          <w:rStyle w:val="a9"/>
          <w:rFonts w:ascii="맑은 고딕" w:eastAsia="맑은 고딕" w:hAnsi="맑은 고딕" w:hint="eastAsia"/>
          <w:sz w:val="20"/>
        </w:rPr>
        <w:t xml:space="preserve"> </w:t>
      </w:r>
      <w:proofErr w:type="spellStart"/>
      <w:r w:rsidR="001D484D" w:rsidRPr="00DD7A59">
        <w:rPr>
          <w:rStyle w:val="a9"/>
          <w:rFonts w:ascii="맑은 고딕" w:eastAsia="맑은 고딕" w:hAnsi="맑은 고딕" w:hint="eastAsia"/>
          <w:sz w:val="20"/>
        </w:rPr>
        <w:t>플러시도어</w:t>
      </w:r>
      <w:proofErr w:type="spellEnd"/>
      <w:r w:rsidR="001D484D" w:rsidRPr="00DD7A59">
        <w:rPr>
          <w:rStyle w:val="a9"/>
          <w:rFonts w:ascii="맑은 고딕" w:eastAsia="맑은 고딕" w:hAnsi="맑은 고딕" w:hint="eastAsia"/>
          <w:sz w:val="20"/>
        </w:rPr>
        <w:t>(</w:t>
      </w:r>
      <w:r w:rsidR="001D484D" w:rsidRPr="00DD7A59">
        <w:rPr>
          <w:rStyle w:val="a9"/>
          <w:rFonts w:ascii="맑은 고딕" w:eastAsia="맑은 고딕" w:hAnsi="맑은 고딕"/>
          <w:sz w:val="20"/>
        </w:rPr>
        <w:t>flush door),</w:t>
      </w:r>
      <w:r w:rsidR="00B1378D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1D484D" w:rsidRPr="00DD7A59">
        <w:rPr>
          <w:rStyle w:val="a9"/>
          <w:rFonts w:ascii="맑은 고딕" w:eastAsia="맑은 고딕" w:hAnsi="맑은 고딕" w:hint="eastAsia"/>
          <w:sz w:val="20"/>
        </w:rPr>
        <w:t>가구도어(</w:t>
      </w:r>
      <w:r w:rsidR="001D484D" w:rsidRPr="00DD7A59">
        <w:rPr>
          <w:rStyle w:val="a9"/>
          <w:rFonts w:ascii="맑은 고딕" w:eastAsia="맑은 고딕" w:hAnsi="맑은 고딕"/>
          <w:sz w:val="20"/>
        </w:rPr>
        <w:t xml:space="preserve">furniture door) </w:t>
      </w:r>
      <w:r w:rsidR="00B1378D">
        <w:rPr>
          <w:rStyle w:val="a9"/>
          <w:rFonts w:ascii="맑은 고딕" w:eastAsia="맑은 고딕" w:hAnsi="맑은 고딕" w:hint="eastAsia"/>
          <w:sz w:val="20"/>
        </w:rPr>
        <w:t xml:space="preserve">등 </w:t>
      </w:r>
      <w:r w:rsidR="001D484D" w:rsidRPr="00DD7A59">
        <w:rPr>
          <w:rStyle w:val="a9"/>
          <w:rFonts w:ascii="맑은 고딕" w:eastAsia="맑은 고딕" w:hAnsi="맑은 고딕" w:hint="eastAsia"/>
          <w:sz w:val="20"/>
        </w:rPr>
        <w:t>주로</w:t>
      </w:r>
      <w:r w:rsidR="003055F4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>
        <w:rPr>
          <w:rStyle w:val="a9"/>
          <w:rFonts w:ascii="맑은 고딕" w:eastAsia="맑은 고딕" w:hAnsi="맑은 고딕" w:hint="eastAsia"/>
          <w:sz w:val="20"/>
        </w:rPr>
        <w:t xml:space="preserve">실내의 </w:t>
      </w:r>
      <w:r w:rsidR="001D484D" w:rsidRPr="00DD7A59">
        <w:rPr>
          <w:rStyle w:val="a9"/>
          <w:rFonts w:ascii="맑은 고딕" w:eastAsia="맑은 고딕" w:hAnsi="맑은 고딕" w:hint="eastAsia"/>
          <w:sz w:val="20"/>
        </w:rPr>
        <w:t>내</w:t>
      </w:r>
      <w:r w:rsidR="003055F4" w:rsidRPr="00DD7A59">
        <w:rPr>
          <w:rStyle w:val="a9"/>
          <w:rFonts w:ascii="맑은 고딕" w:eastAsia="맑은 고딕" w:hAnsi="맑은 고딕" w:hint="eastAsia"/>
          <w:sz w:val="20"/>
        </w:rPr>
        <w:t>부</w:t>
      </w:r>
      <w:r w:rsidR="003055F4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E66186" w:rsidRPr="00DD7A59">
        <w:rPr>
          <w:rStyle w:val="a9"/>
          <w:rFonts w:ascii="맑은 고딕" w:eastAsia="맑은 고딕" w:hAnsi="맑은 고딕" w:hint="eastAsia"/>
          <w:sz w:val="20"/>
        </w:rPr>
        <w:t>용</w:t>
      </w:r>
      <w:r w:rsidR="001D484D" w:rsidRPr="00DD7A59">
        <w:rPr>
          <w:rStyle w:val="a9"/>
          <w:rFonts w:ascii="맑은 고딕" w:eastAsia="맑은 고딕" w:hAnsi="맑은 고딕" w:hint="eastAsia"/>
          <w:sz w:val="20"/>
        </w:rPr>
        <w:t xml:space="preserve">도로 </w:t>
      </w:r>
      <w:proofErr w:type="gramStart"/>
      <w:r w:rsidR="001D484D" w:rsidRPr="00DD7A59">
        <w:rPr>
          <w:rStyle w:val="a9"/>
          <w:rFonts w:ascii="맑은 고딕" w:eastAsia="맑은 고딕" w:hAnsi="맑은 고딕" w:hint="eastAsia"/>
          <w:sz w:val="20"/>
        </w:rPr>
        <w:t>사용되어지며</w:t>
      </w:r>
      <w:proofErr w:type="gramEnd"/>
      <w:r w:rsidR="001D484D" w:rsidRPr="00DD7A59">
        <w:rPr>
          <w:rStyle w:val="a9"/>
          <w:rFonts w:ascii="맑은 고딕" w:eastAsia="맑은 고딕" w:hAnsi="맑은 고딕" w:hint="eastAsia"/>
          <w:sz w:val="20"/>
        </w:rPr>
        <w:t>,</w:t>
      </w:r>
      <w:r w:rsidR="003055F4" w:rsidRPr="00DD7A59">
        <w:rPr>
          <w:rStyle w:val="a9"/>
          <w:rFonts w:ascii="맑은 고딕" w:eastAsia="맑은 고딕" w:hAnsi="맑은 고딕" w:hint="eastAsia"/>
          <w:sz w:val="20"/>
        </w:rPr>
        <w:t xml:space="preserve"> 대부분의 특정</w:t>
      </w:r>
      <w:r w:rsidR="00B1378D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3055F4" w:rsidRPr="00DD7A59">
        <w:rPr>
          <w:rStyle w:val="a9"/>
          <w:rFonts w:ascii="맑은 고딕" w:eastAsia="맑은 고딕" w:hAnsi="맑은 고딕" w:hint="eastAsia"/>
          <w:sz w:val="20"/>
        </w:rPr>
        <w:t xml:space="preserve">요구에 맞추는 것이 가능하다. 가능한 두께와 </w:t>
      </w:r>
      <w:r w:rsidR="001D484D" w:rsidRPr="00DD7A59">
        <w:rPr>
          <w:rStyle w:val="a9"/>
          <w:rFonts w:ascii="맑은 고딕" w:eastAsia="맑은 고딕" w:hAnsi="맑은 고딕" w:hint="eastAsia"/>
          <w:sz w:val="20"/>
        </w:rPr>
        <w:t>패널</w:t>
      </w:r>
      <w:r w:rsidR="00D50453" w:rsidRPr="00DD7A59">
        <w:rPr>
          <w:rStyle w:val="a9"/>
          <w:rFonts w:ascii="맑은 고딕" w:eastAsia="맑은 고딕" w:hAnsi="맑은 고딕" w:hint="eastAsia"/>
          <w:sz w:val="20"/>
        </w:rPr>
        <w:t>(</w:t>
      </w:r>
      <w:r w:rsidR="001D484D" w:rsidRPr="00DD7A59">
        <w:rPr>
          <w:rStyle w:val="a9"/>
          <w:rFonts w:ascii="맑은 고딕" w:eastAsia="맑은 고딕" w:hAnsi="맑은 고딕" w:hint="eastAsia"/>
          <w:sz w:val="20"/>
        </w:rPr>
        <w:t>p</w:t>
      </w:r>
      <w:r w:rsidR="001D484D" w:rsidRPr="00DD7A59">
        <w:rPr>
          <w:rStyle w:val="a9"/>
          <w:rFonts w:ascii="맑은 고딕" w:eastAsia="맑은 고딕" w:hAnsi="맑은 고딕"/>
          <w:sz w:val="20"/>
        </w:rPr>
        <w:t>anel</w:t>
      </w:r>
      <w:r w:rsidR="00D50453" w:rsidRPr="00DD7A59">
        <w:rPr>
          <w:rStyle w:val="a9"/>
          <w:rFonts w:ascii="맑은 고딕" w:eastAsia="맑은 고딕" w:hAnsi="맑은 고딕"/>
          <w:sz w:val="20"/>
        </w:rPr>
        <w:t>)</w:t>
      </w:r>
      <w:r w:rsidR="003055F4" w:rsidRPr="00DD7A59">
        <w:rPr>
          <w:rStyle w:val="a9"/>
          <w:rFonts w:ascii="맑은 고딕" w:eastAsia="맑은 고딕" w:hAnsi="맑은 고딕" w:hint="eastAsia"/>
          <w:sz w:val="20"/>
        </w:rPr>
        <w:t xml:space="preserve">의 크기를 결정하려면 특정 </w:t>
      </w:r>
      <w:r w:rsidR="009E27DE" w:rsidRPr="00DD7A59">
        <w:rPr>
          <w:rStyle w:val="a9"/>
          <w:rFonts w:ascii="맑은 고딕" w:eastAsia="맑은 고딕" w:hAnsi="맑은 고딕" w:hint="eastAsia"/>
          <w:sz w:val="20"/>
        </w:rPr>
        <w:t>문양</w:t>
      </w:r>
      <w:r w:rsidR="003055F4" w:rsidRPr="00DD7A59">
        <w:rPr>
          <w:rStyle w:val="a9"/>
          <w:rFonts w:ascii="맑은 고딕" w:eastAsia="맑은 고딕" w:hAnsi="맑은 고딕" w:hint="eastAsia"/>
          <w:sz w:val="20"/>
        </w:rPr>
        <w:t xml:space="preserve"> 페이지를 참조하길 바란다. 주어진 작업에서 비-표준의 </w:t>
      </w:r>
      <w:r w:rsidR="009244F6" w:rsidRPr="00DD7A59">
        <w:rPr>
          <w:rStyle w:val="a9"/>
          <w:rFonts w:ascii="맑은 고딕" w:eastAsia="맑은 고딕" w:hAnsi="맑은 고딕" w:hint="eastAsia"/>
          <w:sz w:val="20"/>
        </w:rPr>
        <w:t>패널</w:t>
      </w:r>
      <w:r w:rsidR="00D50453" w:rsidRPr="00DD7A59">
        <w:rPr>
          <w:rStyle w:val="a9"/>
          <w:rFonts w:ascii="맑은 고딕" w:eastAsia="맑은 고딕" w:hAnsi="맑은 고딕" w:hint="eastAsia"/>
          <w:sz w:val="20"/>
        </w:rPr>
        <w:t xml:space="preserve">의 </w:t>
      </w:r>
      <w:r w:rsidR="003055F4" w:rsidRPr="00DD7A59">
        <w:rPr>
          <w:rStyle w:val="a9"/>
          <w:rFonts w:ascii="맑은 고딕" w:eastAsia="맑은 고딕" w:hAnsi="맑은 고딕" w:hint="eastAsia"/>
          <w:sz w:val="20"/>
        </w:rPr>
        <w:t xml:space="preserve">크기 또는 두께를 요구할 경우에 납기는 </w:t>
      </w:r>
      <w:r>
        <w:rPr>
          <w:rStyle w:val="a9"/>
          <w:rFonts w:ascii="맑은 고딕" w:eastAsia="맑은 고딕" w:hAnsi="맑은 고딕" w:hint="eastAsia"/>
          <w:sz w:val="20"/>
        </w:rPr>
        <w:t xml:space="preserve">지연될 수 </w:t>
      </w:r>
      <w:r w:rsidR="003055F4" w:rsidRPr="00DD7A59">
        <w:rPr>
          <w:rStyle w:val="a9"/>
          <w:rFonts w:ascii="맑은 고딕" w:eastAsia="맑은 고딕" w:hAnsi="맑은 고딕" w:hint="eastAsia"/>
          <w:sz w:val="20"/>
        </w:rPr>
        <w:t xml:space="preserve">있다. </w:t>
      </w:r>
    </w:p>
    <w:p w14:paraId="18157835" w14:textId="77777777" w:rsidR="00C62740" w:rsidRDefault="00C62740" w:rsidP="004D6CF7">
      <w:pPr>
        <w:pStyle w:val="22"/>
        <w:shd w:val="clear" w:color="auto" w:fill="auto"/>
        <w:spacing w:before="0" w:after="0" w:line="240" w:lineRule="auto"/>
        <w:jc w:val="both"/>
        <w:rPr>
          <w:rStyle w:val="23"/>
          <w:rFonts w:ascii="맑은 고딕" w:eastAsia="맑은 고딕" w:hAnsi="맑은 고딕"/>
          <w:b/>
          <w:bCs/>
          <w:sz w:val="20"/>
        </w:rPr>
      </w:pPr>
    </w:p>
    <w:p w14:paraId="4E36D2C2" w14:textId="77777777" w:rsidR="00630019" w:rsidRDefault="00630019" w:rsidP="004D6CF7">
      <w:pPr>
        <w:pStyle w:val="22"/>
        <w:shd w:val="clear" w:color="auto" w:fill="auto"/>
        <w:spacing w:before="0" w:after="0" w:line="240" w:lineRule="auto"/>
        <w:jc w:val="both"/>
        <w:rPr>
          <w:rStyle w:val="23"/>
          <w:rFonts w:ascii="맑은 고딕" w:eastAsia="맑은 고딕" w:hAnsi="맑은 고딕"/>
          <w:b/>
          <w:bCs/>
          <w:sz w:val="20"/>
        </w:rPr>
      </w:pPr>
    </w:p>
    <w:p w14:paraId="14280526" w14:textId="77777777" w:rsidR="00B1378D" w:rsidRPr="00DD7A59" w:rsidRDefault="00B1378D" w:rsidP="004D6CF7">
      <w:pPr>
        <w:pStyle w:val="22"/>
        <w:shd w:val="clear" w:color="auto" w:fill="auto"/>
        <w:spacing w:before="0" w:after="0" w:line="240" w:lineRule="auto"/>
        <w:jc w:val="both"/>
        <w:rPr>
          <w:rStyle w:val="23"/>
          <w:rFonts w:ascii="맑은 고딕" w:eastAsia="맑은 고딕" w:hAnsi="맑은 고딕"/>
          <w:b/>
          <w:bCs/>
          <w:sz w:val="20"/>
        </w:rPr>
      </w:pPr>
    </w:p>
    <w:p w14:paraId="0AB13D42" w14:textId="77777777" w:rsidR="007D4DF4" w:rsidRPr="00DD7A59" w:rsidRDefault="009E27DE" w:rsidP="004D6CF7">
      <w:pPr>
        <w:pStyle w:val="22"/>
        <w:shd w:val="clear" w:color="auto" w:fill="auto"/>
        <w:spacing w:before="0" w:after="0" w:line="240" w:lineRule="auto"/>
        <w:jc w:val="both"/>
        <w:rPr>
          <w:rFonts w:ascii="맑은 고딕" w:eastAsia="맑은 고딕" w:hAnsi="맑은 고딕"/>
          <w:sz w:val="20"/>
        </w:rPr>
      </w:pPr>
      <w:r w:rsidRPr="00DD7A59">
        <w:rPr>
          <w:rStyle w:val="23"/>
          <w:rFonts w:ascii="맑은 고딕" w:eastAsia="맑은 고딕" w:hAnsi="맑은 고딕" w:hint="eastAsia"/>
          <w:b/>
          <w:bCs/>
          <w:sz w:val="20"/>
        </w:rPr>
        <w:t>패턴번호</w:t>
      </w:r>
      <w:r w:rsidR="00A03558" w:rsidRPr="00DD7A59">
        <w:rPr>
          <w:rFonts w:ascii="맑은 고딕" w:eastAsia="맑은 고딕" w:hAnsi="맑은 고딕"/>
          <w:sz w:val="20"/>
        </w:rPr>
        <w:t>:</w:t>
      </w:r>
    </w:p>
    <w:p w14:paraId="4C87C2B3" w14:textId="7AD2F2AD" w:rsidR="00C62740" w:rsidRPr="00DD7A59" w:rsidRDefault="009E27D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각 </w:t>
      </w:r>
      <w:r w:rsidR="005C1289">
        <w:rPr>
          <w:rStyle w:val="a9"/>
          <w:rFonts w:ascii="맑은 고딕" w:eastAsia="맑은 고딕" w:hAnsi="맑은 고딕" w:hint="eastAsia"/>
          <w:sz w:val="20"/>
        </w:rPr>
        <w:t>입체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문양에는 </w:t>
      </w:r>
      <w:proofErr w:type="spellStart"/>
      <w:proofErr w:type="gramStart"/>
      <w:r w:rsidR="00306976">
        <w:rPr>
          <w:rStyle w:val="a9"/>
          <w:rFonts w:ascii="맑은 고딕" w:eastAsia="맑은 고딕" w:hAnsi="맑은 고딕"/>
          <w:sz w:val="20"/>
        </w:rPr>
        <w:t>Sandflow</w:t>
      </w:r>
      <w:proofErr w:type="spellEnd"/>
      <w:r w:rsidR="00306976">
        <w:rPr>
          <w:rStyle w:val="a9"/>
          <w:rFonts w:ascii="맑은 고딕" w:eastAsia="맑은 고딕" w:hAnsi="맑은 고딕"/>
          <w:sz w:val="20"/>
        </w:rPr>
        <w:t xml:space="preserve"> </w:t>
      </w:r>
      <w:r w:rsidR="00A800A0">
        <w:rPr>
          <w:rStyle w:val="a9"/>
          <w:rFonts w:ascii="맑은 고딕" w:eastAsia="맑은 고딕" w:hAnsi="맑은 고딕"/>
          <w:sz w:val="20"/>
        </w:rPr>
        <w:t>,</w:t>
      </w:r>
      <w:proofErr w:type="gramEnd"/>
      <w:r w:rsidR="00306976">
        <w:rPr>
          <w:rStyle w:val="a9"/>
          <w:rFonts w:ascii="맑은 고딕" w:eastAsia="맑은 고딕" w:hAnsi="맑은 고딕"/>
          <w:sz w:val="20"/>
        </w:rPr>
        <w:t xml:space="preserve"> </w:t>
      </w:r>
      <w:proofErr w:type="spellStart"/>
      <w:r w:rsidR="00306976">
        <w:rPr>
          <w:rStyle w:val="a9"/>
          <w:rFonts w:ascii="맑은 고딕" w:eastAsia="맑은 고딕" w:hAnsi="맑은 고딕" w:hint="eastAsia"/>
          <w:sz w:val="20"/>
        </w:rPr>
        <w:t>F</w:t>
      </w:r>
      <w:r w:rsidR="00306976">
        <w:rPr>
          <w:rStyle w:val="a9"/>
          <w:rFonts w:ascii="맑은 고딕" w:eastAsia="맑은 고딕" w:hAnsi="맑은 고딕"/>
          <w:sz w:val="20"/>
        </w:rPr>
        <w:t>lysh</w:t>
      </w:r>
      <w:proofErr w:type="spellEnd"/>
      <w:r w:rsidR="00306976">
        <w:rPr>
          <w:rStyle w:val="a9"/>
          <w:rFonts w:ascii="맑은 고딕" w:eastAsia="맑은 고딕" w:hAnsi="맑은 고딕"/>
          <w:sz w:val="20"/>
        </w:rPr>
        <w:t xml:space="preserve"> </w:t>
      </w:r>
      <w:r w:rsidR="00A800A0">
        <w:rPr>
          <w:rStyle w:val="a9"/>
          <w:rFonts w:ascii="맑은 고딕" w:eastAsia="맑은 고딕" w:hAnsi="맑은 고딕"/>
          <w:sz w:val="20"/>
        </w:rPr>
        <w:t>,</w:t>
      </w:r>
      <w:r w:rsidR="00306976">
        <w:rPr>
          <w:rStyle w:val="a9"/>
          <w:rFonts w:ascii="맑은 고딕" w:eastAsia="맑은 고딕" w:hAnsi="맑은 고딕"/>
          <w:sz w:val="20"/>
        </w:rPr>
        <w:t xml:space="preserve"> Pyroclastic Surge</w:t>
      </w:r>
      <w:r w:rsidR="00A800A0">
        <w:rPr>
          <w:rStyle w:val="a9"/>
          <w:rFonts w:ascii="맑은 고딕" w:eastAsia="맑은 고딕" w:hAnsi="맑은 고딕"/>
          <w:sz w:val="20"/>
        </w:rPr>
        <w:t>,</w:t>
      </w:r>
      <w:r w:rsidR="00306976">
        <w:rPr>
          <w:rStyle w:val="a9"/>
          <w:rFonts w:ascii="맑은 고딕" w:eastAsia="맑은 고딕" w:hAnsi="맑은 고딕"/>
          <w:sz w:val="20"/>
        </w:rPr>
        <w:t xml:space="preserve"> Waffle</w:t>
      </w:r>
      <w:r w:rsidR="00306976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A800A0">
        <w:rPr>
          <w:rStyle w:val="a9"/>
          <w:rFonts w:ascii="맑은 고딕" w:eastAsia="맑은 고딕" w:hAnsi="맑은 고딕"/>
          <w:sz w:val="20"/>
        </w:rPr>
        <w:t>,</w:t>
      </w:r>
      <w:r w:rsidR="00306976">
        <w:rPr>
          <w:rStyle w:val="a9"/>
          <w:rFonts w:ascii="맑은 고딕" w:eastAsia="맑은 고딕" w:hAnsi="맑은 고딕"/>
          <w:sz w:val="20"/>
        </w:rPr>
        <w:t>Wave</w:t>
      </w:r>
      <w:r w:rsidR="00740EB6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A800A0">
        <w:rPr>
          <w:rStyle w:val="a9"/>
          <w:rFonts w:ascii="맑은 고딕" w:eastAsia="맑은 고딕" w:hAnsi="맑은 고딕"/>
          <w:sz w:val="20"/>
        </w:rPr>
        <w:t>,</w:t>
      </w:r>
      <w:r w:rsidR="005C128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A800A0">
        <w:rPr>
          <w:rStyle w:val="a9"/>
          <w:rFonts w:ascii="맑은 고딕" w:eastAsia="맑은 고딕" w:hAnsi="맑은 고딕"/>
          <w:sz w:val="20"/>
        </w:rPr>
        <w:t>Ripple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DD2ADD">
        <w:rPr>
          <w:rStyle w:val="a9"/>
          <w:rFonts w:ascii="맑은 고딕" w:eastAsia="맑은 고딕" w:hAnsi="맑은 고딕"/>
          <w:sz w:val="20"/>
        </w:rPr>
        <w:t>,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같은 </w:t>
      </w:r>
      <w:r w:rsidR="0007749A">
        <w:rPr>
          <w:rStyle w:val="a9"/>
          <w:rFonts w:ascii="맑은 고딕" w:eastAsia="맑은 고딕" w:hAnsi="맑은 고딕" w:hint="eastAsia"/>
          <w:sz w:val="20"/>
        </w:rPr>
        <w:t>패턴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이름이 </w:t>
      </w:r>
      <w:r w:rsidR="000A33BC">
        <w:rPr>
          <w:rStyle w:val="a9"/>
          <w:rFonts w:ascii="맑은 고딕" w:eastAsia="맑은 고딕" w:hAnsi="맑은 고딕" w:hint="eastAsia"/>
          <w:sz w:val="20"/>
        </w:rPr>
        <w:t xml:space="preserve">있고 </w:t>
      </w:r>
      <w:r w:rsidR="006841E6">
        <w:rPr>
          <w:rStyle w:val="a9"/>
          <w:rFonts w:ascii="맑은 고딕" w:eastAsia="맑은 고딕" w:hAnsi="맑은 고딕" w:hint="eastAsia"/>
          <w:sz w:val="20"/>
        </w:rPr>
        <w:t>패턴</w:t>
      </w:r>
      <w:r w:rsidR="0007749A">
        <w:rPr>
          <w:rStyle w:val="a9"/>
          <w:rFonts w:ascii="맑은 고딕" w:eastAsia="맑은 고딕" w:hAnsi="맑은 고딕" w:hint="eastAsia"/>
          <w:sz w:val="20"/>
        </w:rPr>
        <w:t xml:space="preserve"> 문양</w:t>
      </w:r>
      <w:r w:rsidR="000A33BC">
        <w:rPr>
          <w:rStyle w:val="a9"/>
          <w:rFonts w:ascii="맑은 고딕" w:eastAsia="맑은 고딕" w:hAnsi="맑은 고딕" w:hint="eastAsia"/>
          <w:sz w:val="20"/>
        </w:rPr>
        <w:t xml:space="preserve">에 따른 </w:t>
      </w:r>
      <w:r w:rsidR="000A33BC" w:rsidRPr="00DD7A59">
        <w:rPr>
          <w:rFonts w:ascii="맑은 고딕" w:eastAsia="맑은 고딕" w:hAnsi="맑은 고딕" w:hint="eastAsia"/>
          <w:sz w:val="20"/>
        </w:rPr>
        <w:t>고유번호</w:t>
      </w:r>
      <w:r w:rsidR="000A33BC">
        <w:rPr>
          <w:rFonts w:ascii="맑은 고딕" w:eastAsia="맑은 고딕" w:hAnsi="맑은 고딕" w:hint="eastAsia"/>
          <w:sz w:val="20"/>
        </w:rPr>
        <w:t>가 있다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. </w:t>
      </w:r>
      <w:hyperlink r:id="rId8" w:history="1">
        <w:r w:rsidR="00740EB6" w:rsidRPr="00DD7A59">
          <w:rPr>
            <w:rStyle w:val="a3"/>
            <w:rFonts w:ascii="맑은 고딕" w:eastAsia="맑은 고딕" w:hAnsi="맑은 고딕"/>
            <w:sz w:val="20"/>
          </w:rPr>
          <w:t>www.lancianiworks.com</w:t>
        </w:r>
      </w:hyperlink>
      <w:r w:rsidRPr="00DD7A59">
        <w:rPr>
          <w:rStyle w:val="a3"/>
          <w:rFonts w:ascii="맑은 고딕" w:eastAsia="맑은 고딕" w:hAnsi="맑은 고딕" w:hint="eastAsia"/>
          <w:color w:val="auto"/>
          <w:sz w:val="20"/>
          <w:u w:val="none"/>
        </w:rPr>
        <w:t xml:space="preserve">에 보면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각 </w:t>
      </w:r>
      <w:r w:rsidR="005C1289">
        <w:rPr>
          <w:rStyle w:val="a9"/>
          <w:rFonts w:ascii="맑은 고딕" w:eastAsia="맑은 고딕" w:hAnsi="맑은 고딕" w:hint="eastAsia"/>
          <w:sz w:val="20"/>
        </w:rPr>
        <w:t>입체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문양에 </w:t>
      </w:r>
      <w:r w:rsidR="005C1289">
        <w:rPr>
          <w:rStyle w:val="a9"/>
          <w:rFonts w:ascii="맑은 고딕" w:eastAsia="맑은 고딕" w:hAnsi="맑은 고딕" w:hint="eastAsia"/>
          <w:sz w:val="20"/>
        </w:rPr>
        <w:t xml:space="preserve">따른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문양의 특성과 </w:t>
      </w:r>
      <w:r w:rsidR="006841E6">
        <w:rPr>
          <w:rFonts w:ascii="맑은 고딕" w:eastAsia="맑은 고딕" w:hAnsi="맑은 고딕" w:hint="eastAsia"/>
          <w:sz w:val="20"/>
        </w:rPr>
        <w:t>패턴</w:t>
      </w:r>
      <w:r w:rsidR="0007749A">
        <w:rPr>
          <w:rStyle w:val="a9"/>
          <w:rFonts w:ascii="맑은 고딕" w:eastAsia="맑은 고딕" w:hAnsi="맑은 고딕" w:hint="eastAsia"/>
          <w:sz w:val="20"/>
        </w:rPr>
        <w:t xml:space="preserve"> 문양에 따른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실제 제품의 사진으로 구성된 페이지가 </w:t>
      </w:r>
      <w:r w:rsidR="005C1289">
        <w:rPr>
          <w:rStyle w:val="a9"/>
          <w:rFonts w:ascii="맑은 고딕" w:eastAsia="맑은 고딕" w:hAnsi="맑은 고딕" w:hint="eastAsia"/>
          <w:sz w:val="20"/>
        </w:rPr>
        <w:t>마련</w:t>
      </w:r>
      <w:r w:rsidRPr="00DD7A59">
        <w:rPr>
          <w:rStyle w:val="a9"/>
          <w:rFonts w:ascii="맑은 고딕" w:eastAsia="맑은 고딕" w:hAnsi="맑은 고딕" w:hint="eastAsia"/>
          <w:sz w:val="20"/>
        </w:rPr>
        <w:t>되어 있다.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샘플을 요청해서 </w:t>
      </w:r>
      <w:r w:rsidR="0007749A">
        <w:rPr>
          <w:rStyle w:val="a9"/>
          <w:rFonts w:ascii="맑은 고딕" w:eastAsia="맑은 고딕" w:hAnsi="맑은 고딕" w:hint="eastAsia"/>
          <w:sz w:val="20"/>
        </w:rPr>
        <w:t>입체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문양의 </w:t>
      </w:r>
      <w:r w:rsidR="00F54007">
        <w:rPr>
          <w:rStyle w:val="a9"/>
          <w:rFonts w:ascii="맑은 고딕" w:eastAsia="맑은 고딕" w:hAnsi="맑은 고딕" w:hint="eastAsia"/>
          <w:sz w:val="20"/>
        </w:rPr>
        <w:t xml:space="preserve">형태와 </w:t>
      </w:r>
      <w:r w:rsidRPr="00DD7A59">
        <w:rPr>
          <w:rStyle w:val="a9"/>
          <w:rFonts w:ascii="맑은 고딕" w:eastAsia="맑은 고딕" w:hAnsi="맑은 고딕" w:hint="eastAsia"/>
          <w:sz w:val="20"/>
        </w:rPr>
        <w:t>크기</w:t>
      </w:r>
      <w:r w:rsidR="00F54007">
        <w:rPr>
          <w:rStyle w:val="a9"/>
          <w:rFonts w:ascii="맑은 고딕" w:eastAsia="맑은 고딕" w:hAnsi="맑은 고딕" w:hint="eastAsia"/>
          <w:sz w:val="20"/>
        </w:rPr>
        <w:t xml:space="preserve">, </w:t>
      </w:r>
      <w:r w:rsidR="006841E6">
        <w:rPr>
          <w:rFonts w:ascii="맑은 고딕" w:eastAsia="맑은 고딕" w:hAnsi="맑은 고딕" w:hint="eastAsia"/>
          <w:sz w:val="20"/>
        </w:rPr>
        <w:t>패턴</w:t>
      </w:r>
      <w:r w:rsidR="00F54007">
        <w:rPr>
          <w:rFonts w:ascii="맑은 고딕" w:eastAsia="맑은 고딕" w:hAnsi="맑은 고딕" w:hint="eastAsia"/>
          <w:sz w:val="20"/>
        </w:rPr>
        <w:t>의</w:t>
      </w:r>
      <w:r w:rsidR="0007749A">
        <w:rPr>
          <w:rStyle w:val="a9"/>
          <w:rFonts w:ascii="맑은 고딕" w:eastAsia="맑은 고딕" w:hAnsi="맑은 고딕" w:hint="eastAsia"/>
          <w:sz w:val="20"/>
        </w:rPr>
        <w:t xml:space="preserve"> 문양</w:t>
      </w:r>
      <w:r w:rsidR="00F54007">
        <w:rPr>
          <w:rStyle w:val="a9"/>
          <w:rFonts w:ascii="맑은 고딕" w:eastAsia="맑은 고딕" w:hAnsi="맑은 고딕" w:hint="eastAsia"/>
          <w:sz w:val="20"/>
        </w:rPr>
        <w:t>과 색상, 방향</w:t>
      </w:r>
      <w:r w:rsidR="005C1289">
        <w:rPr>
          <w:rStyle w:val="a9"/>
          <w:rFonts w:ascii="맑은 고딕" w:eastAsia="맑은 고딕" w:hAnsi="맑은 고딕" w:hint="eastAsia"/>
          <w:sz w:val="20"/>
        </w:rPr>
        <w:t xml:space="preserve">을 </w:t>
      </w:r>
      <w:r w:rsidRPr="00DD7A59">
        <w:rPr>
          <w:rStyle w:val="a9"/>
          <w:rFonts w:ascii="맑은 고딕" w:eastAsia="맑은 고딕" w:hAnsi="맑은 고딕" w:hint="eastAsia"/>
          <w:sz w:val="20"/>
        </w:rPr>
        <w:t>확인하</w:t>
      </w:r>
      <w:r w:rsidR="005C1289">
        <w:rPr>
          <w:rStyle w:val="a9"/>
          <w:rFonts w:ascii="맑은 고딕" w:eastAsia="맑은 고딕" w:hAnsi="맑은 고딕" w:hint="eastAsia"/>
          <w:sz w:val="20"/>
        </w:rPr>
        <w:t xml:space="preserve">고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주문을 </w:t>
      </w:r>
      <w:proofErr w:type="spellStart"/>
      <w:r w:rsidR="005C1289">
        <w:rPr>
          <w:rStyle w:val="a9"/>
          <w:rFonts w:ascii="맑은 고딕" w:eastAsia="맑은 고딕" w:hAnsi="맑은 고딕" w:hint="eastAsia"/>
          <w:sz w:val="20"/>
        </w:rPr>
        <w:t>해야한다</w:t>
      </w:r>
      <w:proofErr w:type="spellEnd"/>
      <w:r w:rsidR="005C1289">
        <w:rPr>
          <w:rStyle w:val="a9"/>
          <w:rFonts w:ascii="맑은 고딕" w:eastAsia="맑은 고딕" w:hAnsi="맑은 고딕" w:hint="eastAsia"/>
          <w:sz w:val="20"/>
        </w:rPr>
        <w:t>.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</w:p>
    <w:p w14:paraId="0F452FF0" w14:textId="77777777" w:rsidR="00740EB6" w:rsidRPr="0007749A" w:rsidRDefault="00740EB6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5E5A3801" w14:textId="77777777" w:rsidR="00B1378D" w:rsidRPr="00DD7A59" w:rsidRDefault="00B1378D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6C4CB4AB" w14:textId="13E18D6C" w:rsidR="007D4DF4" w:rsidRPr="00DD7A59" w:rsidRDefault="005C1289" w:rsidP="004D6CF7">
      <w:pPr>
        <w:pStyle w:val="22"/>
        <w:shd w:val="clear" w:color="auto" w:fill="auto"/>
        <w:spacing w:before="0" w:after="0" w:line="240" w:lineRule="auto"/>
        <w:jc w:val="both"/>
        <w:rPr>
          <w:rFonts w:ascii="맑은 고딕" w:eastAsia="맑은 고딕" w:hAnsi="맑은 고딕"/>
          <w:sz w:val="20"/>
        </w:rPr>
      </w:pPr>
      <w:r>
        <w:rPr>
          <w:rStyle w:val="23"/>
          <w:rFonts w:ascii="맑은 고딕" w:eastAsia="맑은 고딕" w:hAnsi="맑은 고딕" w:hint="eastAsia"/>
          <w:b/>
          <w:bCs/>
          <w:sz w:val="20"/>
        </w:rPr>
        <w:t>판재</w:t>
      </w:r>
      <w:r w:rsidR="00A238FD" w:rsidRPr="00DD7A59">
        <w:rPr>
          <w:rStyle w:val="23"/>
          <w:rFonts w:ascii="맑은 고딕" w:eastAsia="맑은 고딕" w:hAnsi="맑은 고딕" w:hint="eastAsia"/>
          <w:b/>
          <w:bCs/>
          <w:sz w:val="20"/>
        </w:rPr>
        <w:t>크기</w:t>
      </w:r>
      <w:r w:rsidR="00A03558" w:rsidRPr="00DD7A59">
        <w:rPr>
          <w:rStyle w:val="23"/>
          <w:rFonts w:ascii="맑은 고딕" w:eastAsia="맑은 고딕" w:hAnsi="맑은 고딕"/>
          <w:b/>
          <w:bCs/>
          <w:sz w:val="20"/>
        </w:rPr>
        <w:t>:</w:t>
      </w:r>
    </w:p>
    <w:p w14:paraId="55BC03F3" w14:textId="77777777" w:rsidR="005E7806" w:rsidRPr="00DD7A59" w:rsidRDefault="00A238FD" w:rsidP="002755B5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>표준판재 크기는</w:t>
      </w:r>
      <w:r w:rsidR="002755B5" w:rsidRPr="00DD7A59">
        <w:rPr>
          <w:rStyle w:val="a9"/>
          <w:rFonts w:ascii="맑은 고딕" w:eastAsia="맑은 고딕" w:hAnsi="맑은 고딕" w:hint="eastAsia"/>
          <w:sz w:val="20"/>
        </w:rPr>
        <w:t xml:space="preserve"> ①</w:t>
      </w:r>
      <w:r w:rsidR="002755B5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/>
          <w:sz w:val="20"/>
        </w:rPr>
        <w:t>48” x 96” (4’ x 8’)</w:t>
      </w:r>
      <w:r w:rsidR="002755B5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이다</w:t>
      </w:r>
      <w:r w:rsidRPr="00DD7A59">
        <w:rPr>
          <w:rStyle w:val="a9"/>
          <w:rFonts w:ascii="맑은 고딕" w:eastAsia="맑은 고딕" w:hAnsi="맑은 고딕"/>
          <w:sz w:val="20"/>
        </w:rPr>
        <w:t xml:space="preserve">. </w:t>
      </w:r>
      <w:r w:rsidRPr="00DD7A59">
        <w:rPr>
          <w:rStyle w:val="a9"/>
          <w:rFonts w:ascii="맑은 고딕" w:eastAsia="맑은 고딕" w:hAnsi="맑은 고딕" w:hint="eastAsia"/>
          <w:sz w:val="20"/>
        </w:rPr>
        <w:t>주문제작 판재는</w:t>
      </w:r>
      <w:r w:rsidR="002755B5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2755B5" w:rsidRPr="00DD7A59">
        <w:rPr>
          <w:rStyle w:val="a9"/>
          <w:rFonts w:ascii="맑은 고딕" w:eastAsia="맑은 고딕" w:hAnsi="맑은 고딕" w:hint="eastAsia"/>
          <w:sz w:val="20"/>
        </w:rPr>
        <w:t>②</w:t>
      </w:r>
      <w:r w:rsidR="002755B5" w:rsidRPr="00DD7A59">
        <w:rPr>
          <w:rStyle w:val="a9"/>
          <w:rFonts w:ascii="맑은 고딕" w:eastAsia="맑은 고딕" w:hAnsi="맑은 고딕"/>
          <w:sz w:val="20"/>
        </w:rPr>
        <w:t xml:space="preserve"> 48” x 108” (4’ x 9’</w:t>
      </w:r>
      <w:proofErr w:type="gramStart"/>
      <w:r w:rsidR="002755B5" w:rsidRPr="00DD7A59">
        <w:rPr>
          <w:rStyle w:val="a9"/>
          <w:rFonts w:ascii="맑은 고딕" w:eastAsia="맑은 고딕" w:hAnsi="맑은 고딕"/>
          <w:sz w:val="20"/>
        </w:rPr>
        <w:t>)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5E7806" w:rsidRPr="00DD7A59">
        <w:rPr>
          <w:rStyle w:val="a9"/>
          <w:rFonts w:ascii="맑은 고딕" w:eastAsia="맑은 고딕" w:hAnsi="맑은 고딕"/>
          <w:sz w:val="20"/>
        </w:rPr>
        <w:t>,</w:t>
      </w:r>
      <w:r w:rsidR="005E7806" w:rsidRPr="00DD7A59">
        <w:rPr>
          <w:rStyle w:val="a9"/>
          <w:rFonts w:ascii="맑은 고딕" w:eastAsia="맑은 고딕" w:hAnsi="맑은 고딕" w:hint="eastAsia"/>
          <w:sz w:val="20"/>
        </w:rPr>
        <w:t>③</w:t>
      </w:r>
      <w:proofErr w:type="gramEnd"/>
      <w:r w:rsidR="005E7806" w:rsidRPr="00DD7A59">
        <w:rPr>
          <w:rStyle w:val="a9"/>
          <w:rFonts w:ascii="맑은 고딕" w:eastAsia="맑은 고딕" w:hAnsi="맑은 고딕" w:hint="eastAsia"/>
          <w:sz w:val="20"/>
        </w:rPr>
        <w:t xml:space="preserve">  </w:t>
      </w:r>
      <w:r w:rsidR="005E7806" w:rsidRPr="00DD7A59">
        <w:rPr>
          <w:rStyle w:val="a9"/>
          <w:rFonts w:ascii="맑은 고딕" w:eastAsia="맑은 고딕" w:hAnsi="맑은 고딕"/>
          <w:sz w:val="20"/>
        </w:rPr>
        <w:t>48” x 120” (4’ x 10’)</w:t>
      </w:r>
      <w:r w:rsidR="005E7806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5E7806" w:rsidRPr="00DD7A59">
        <w:rPr>
          <w:rStyle w:val="a9"/>
          <w:rFonts w:ascii="맑은 고딕" w:eastAsia="맑은 고딕" w:hAnsi="맑은 고딕"/>
          <w:sz w:val="20"/>
        </w:rPr>
        <w:t>,</w:t>
      </w:r>
    </w:p>
    <w:p w14:paraId="28F0569F" w14:textId="61F25B12" w:rsidR="007D4DF4" w:rsidRDefault="005E7806" w:rsidP="002755B5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3"/>
          <w:rFonts w:ascii="맑은 고딕" w:eastAsia="맑은 고딕" w:hAnsi="맑은 고딕"/>
          <w:color w:val="auto"/>
          <w:sz w:val="20"/>
          <w:u w:val="none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>④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48” x 143” (4’ x 12’)</w:t>
      </w:r>
      <w:r w:rsidR="002D308A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114B15">
        <w:rPr>
          <w:rStyle w:val="a9"/>
          <w:rFonts w:ascii="맑은 고딕" w:eastAsia="맑은 고딕" w:hAnsi="맑은 고딕" w:hint="eastAsia"/>
          <w:sz w:val="20"/>
        </w:rPr>
        <w:t xml:space="preserve">이며 </w:t>
      </w:r>
      <w:r w:rsidR="002D308A" w:rsidRPr="00DD7A59">
        <w:rPr>
          <w:rStyle w:val="a9"/>
          <w:rFonts w:ascii="맑은 고딕" w:eastAsia="맑은 고딕" w:hAnsi="맑은 고딕" w:hint="eastAsia"/>
          <w:sz w:val="20"/>
        </w:rPr>
        <w:t xml:space="preserve">폭은 </w:t>
      </w:r>
      <w:r w:rsidR="002D308A" w:rsidRPr="00DD7A59">
        <w:rPr>
          <w:rStyle w:val="a9"/>
          <w:rFonts w:ascii="맑은 고딕" w:eastAsia="맑은 고딕" w:hAnsi="맑은 고딕"/>
          <w:sz w:val="20"/>
        </w:rPr>
        <w:t>48</w:t>
      </w:r>
      <w:r w:rsidR="00A238FD" w:rsidRPr="00DD7A59">
        <w:rPr>
          <w:rStyle w:val="a9"/>
          <w:rFonts w:ascii="맑은 고딕" w:eastAsia="맑은 고딕" w:hAnsi="맑은 고딕"/>
          <w:sz w:val="20"/>
        </w:rPr>
        <w:t>”</w:t>
      </w:r>
      <w:r w:rsidR="00114B15">
        <w:rPr>
          <w:rStyle w:val="a9"/>
          <w:rFonts w:ascii="맑은 고딕" w:eastAsia="맑은 고딕" w:hAnsi="맑은 고딕" w:hint="eastAsia"/>
          <w:sz w:val="20"/>
        </w:rPr>
        <w:t>로</w:t>
      </w:r>
      <w:r w:rsidR="00A238FD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2D308A" w:rsidRPr="00DD7A59">
        <w:rPr>
          <w:rStyle w:val="a9"/>
          <w:rFonts w:ascii="맑은 고딕" w:eastAsia="맑은 고딕" w:hAnsi="맑은 고딕" w:hint="eastAsia"/>
          <w:sz w:val="20"/>
        </w:rPr>
        <w:t xml:space="preserve">고정되어 있으며 </w:t>
      </w:r>
      <w:r w:rsidR="00A238FD" w:rsidRPr="00DD7A59">
        <w:rPr>
          <w:rStyle w:val="a9"/>
          <w:rFonts w:ascii="맑은 고딕" w:eastAsia="맑은 고딕" w:hAnsi="맑은 고딕" w:hint="eastAsia"/>
          <w:sz w:val="20"/>
        </w:rPr>
        <w:t>길이가</w:t>
      </w:r>
      <w:r w:rsidR="002D308A" w:rsidRPr="00DD7A59">
        <w:rPr>
          <w:rStyle w:val="a9"/>
          <w:rFonts w:ascii="맑은 고딕" w:eastAsia="맑은 고딕" w:hAnsi="맑은 고딕" w:hint="eastAsia"/>
          <w:sz w:val="20"/>
        </w:rPr>
        <w:t xml:space="preserve"> 1</w:t>
      </w:r>
      <w:r w:rsidR="002D308A" w:rsidRPr="00DD7A59">
        <w:rPr>
          <w:rStyle w:val="a9"/>
          <w:rFonts w:ascii="맑은 고딕" w:eastAsia="맑은 고딕" w:hAnsi="맑은 고딕"/>
          <w:sz w:val="20"/>
        </w:rPr>
        <w:t>43</w:t>
      </w:r>
      <w:r w:rsidR="00A238FD" w:rsidRPr="00DD7A59">
        <w:rPr>
          <w:rStyle w:val="a9"/>
          <w:rFonts w:ascii="맑은 고딕" w:eastAsia="맑은 고딕" w:hAnsi="맑은 고딕"/>
          <w:sz w:val="20"/>
        </w:rPr>
        <w:t>”</w:t>
      </w:r>
      <w:r w:rsidR="002D308A" w:rsidRPr="00DD7A59">
        <w:rPr>
          <w:rStyle w:val="a9"/>
          <w:rFonts w:ascii="맑은 고딕" w:eastAsia="맑은 고딕" w:hAnsi="맑은 고딕" w:hint="eastAsia"/>
          <w:sz w:val="20"/>
        </w:rPr>
        <w:t xml:space="preserve"> 그 이상</w:t>
      </w:r>
      <w:r w:rsidR="00AC69C2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2D308A" w:rsidRPr="00DD7A59">
        <w:rPr>
          <w:rStyle w:val="a9"/>
          <w:rFonts w:ascii="맑은 고딕" w:eastAsia="맑은 고딕" w:hAnsi="맑은 고딕" w:hint="eastAsia"/>
          <w:sz w:val="20"/>
        </w:rPr>
        <w:t>치수도</w:t>
      </w:r>
      <w:r w:rsidR="00A238FD" w:rsidRPr="00DD7A59">
        <w:rPr>
          <w:rStyle w:val="a9"/>
          <w:rFonts w:ascii="맑은 고딕" w:eastAsia="맑은 고딕" w:hAnsi="맑은 고딕" w:hint="eastAsia"/>
          <w:sz w:val="20"/>
        </w:rPr>
        <w:t xml:space="preserve"> 생산할 수 있다. 주문제작 프로젝트에 관한 재질의 사용 가능성을 확인하려면 </w:t>
      </w:r>
      <w:proofErr w:type="spellStart"/>
      <w:r w:rsidR="00AA5EE6">
        <w:rPr>
          <w:rStyle w:val="a9"/>
          <w:rFonts w:ascii="맑은 고딕" w:eastAsia="맑은 고딕" w:hAnsi="맑은 고딕"/>
          <w:sz w:val="20"/>
        </w:rPr>
        <w:t>L</w:t>
      </w:r>
      <w:r w:rsidR="002D308A" w:rsidRPr="00DD7A59">
        <w:rPr>
          <w:rStyle w:val="a9"/>
          <w:rFonts w:ascii="맑은 고딕" w:eastAsia="맑은 고딕" w:hAnsi="맑은 고딕"/>
          <w:sz w:val="20"/>
        </w:rPr>
        <w:t>anciani</w:t>
      </w:r>
      <w:proofErr w:type="spellEnd"/>
      <w:r w:rsidR="00A238FD" w:rsidRPr="00DD7A59">
        <w:rPr>
          <w:rStyle w:val="a9"/>
          <w:rFonts w:ascii="맑은 고딕" w:eastAsia="맑은 고딕" w:hAnsi="맑은 고딕" w:hint="eastAsia"/>
          <w:sz w:val="20"/>
        </w:rPr>
        <w:t>에 연락해야 한다.</w:t>
      </w:r>
      <w:r w:rsidR="00A238FD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A238FD" w:rsidRPr="00DD7A59">
        <w:rPr>
          <w:rStyle w:val="a9"/>
          <w:rFonts w:ascii="맑은 고딕" w:eastAsia="맑은 고딕" w:hAnsi="맑은 고딕" w:hint="eastAsia"/>
          <w:sz w:val="20"/>
        </w:rPr>
        <w:t xml:space="preserve">복수 판재를 크기에 맞추는 </w:t>
      </w:r>
      <w:proofErr w:type="spellStart"/>
      <w:r w:rsidR="00420418">
        <w:rPr>
          <w:rStyle w:val="a9"/>
          <w:rFonts w:ascii="맑은 고딕" w:eastAsia="맑은 고딕" w:hAnsi="맑은 고딕" w:hint="eastAsia"/>
          <w:sz w:val="20"/>
        </w:rPr>
        <w:t>프로젝트</w:t>
      </w:r>
      <w:r w:rsidR="00A238FD" w:rsidRPr="00DD7A59">
        <w:rPr>
          <w:rStyle w:val="a9"/>
          <w:rFonts w:ascii="맑은 고딕" w:eastAsia="맑은 고딕" w:hAnsi="맑은 고딕" w:hint="eastAsia"/>
          <w:sz w:val="20"/>
        </w:rPr>
        <w:t>관해서</w:t>
      </w:r>
      <w:proofErr w:type="spellEnd"/>
      <w:r w:rsidR="00A238FD" w:rsidRPr="00DD7A59">
        <w:rPr>
          <w:rStyle w:val="a9"/>
          <w:rFonts w:ascii="맑은 고딕" w:eastAsia="맑은 고딕" w:hAnsi="맑은 고딕" w:hint="eastAsia"/>
          <w:sz w:val="20"/>
        </w:rPr>
        <w:t>,</w:t>
      </w:r>
      <w:r w:rsidR="00A238FD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4C368E" w:rsidRPr="00DD7A59">
        <w:rPr>
          <w:rStyle w:val="a9"/>
          <w:rFonts w:ascii="맑은 고딕" w:eastAsia="맑은 고딕" w:hAnsi="맑은 고딕" w:hint="eastAsia"/>
          <w:sz w:val="20"/>
        </w:rPr>
        <w:t>치수</w:t>
      </w:r>
      <w:r w:rsidR="00114B15">
        <w:rPr>
          <w:rStyle w:val="a9"/>
          <w:rFonts w:ascii="맑은 고딕" w:eastAsia="맑은 고딕" w:hAnsi="맑은 고딕" w:hint="eastAsia"/>
          <w:sz w:val="20"/>
        </w:rPr>
        <w:t xml:space="preserve">가 기입된 </w:t>
      </w:r>
      <w:r w:rsidR="004C368E" w:rsidRPr="00DD7A59">
        <w:rPr>
          <w:rStyle w:val="a9"/>
          <w:rFonts w:ascii="맑은 고딕" w:eastAsia="맑은 고딕" w:hAnsi="맑은 고딕" w:hint="eastAsia"/>
          <w:sz w:val="20"/>
        </w:rPr>
        <w:t>배치도</w:t>
      </w:r>
      <w:r w:rsidR="00114B15">
        <w:rPr>
          <w:rStyle w:val="a9"/>
          <w:rFonts w:ascii="맑은 고딕" w:eastAsia="맑은 고딕" w:hAnsi="맑은 고딕" w:hint="eastAsia"/>
          <w:sz w:val="20"/>
        </w:rPr>
        <w:t>와 입면도를</w:t>
      </w:r>
      <w:r w:rsidR="004C368E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proofErr w:type="spellStart"/>
      <w:r w:rsidR="004C368E" w:rsidRPr="00DD7A59">
        <w:rPr>
          <w:rStyle w:val="a9"/>
          <w:rFonts w:ascii="맑은 고딕" w:eastAsia="맑은 고딕" w:hAnsi="맑은 고딕" w:hint="eastAsia"/>
          <w:sz w:val="20"/>
        </w:rPr>
        <w:t>이메</w:t>
      </w:r>
      <w:r w:rsidR="00114B15">
        <w:rPr>
          <w:rStyle w:val="a9"/>
          <w:rFonts w:ascii="맑은 고딕" w:eastAsia="맑은 고딕" w:hAnsi="맑은 고딕" w:hint="eastAsia"/>
          <w:sz w:val="20"/>
        </w:rPr>
        <w:t>일</w:t>
      </w:r>
      <w:proofErr w:type="spellEnd"/>
      <w:r w:rsidR="00420418">
        <w:rPr>
          <w:rStyle w:val="a9"/>
          <w:rFonts w:ascii="맑은 고딕" w:eastAsia="맑은 고딕" w:hAnsi="맑은 고딕" w:hint="eastAsia"/>
          <w:sz w:val="20"/>
        </w:rPr>
        <w:t>(</w:t>
      </w:r>
      <w:r w:rsidR="00420418">
        <w:rPr>
          <w:rStyle w:val="a9"/>
          <w:rFonts w:ascii="맑은 고딕" w:eastAsia="맑은 고딕" w:hAnsi="맑은 고딕"/>
          <w:sz w:val="20"/>
        </w:rPr>
        <w:t>lanciani@naver.com)</w:t>
      </w:r>
      <w:proofErr w:type="gramStart"/>
      <w:r w:rsidR="00420418">
        <w:rPr>
          <w:rStyle w:val="a9"/>
          <w:rFonts w:ascii="맑은 고딕" w:eastAsia="맑은 고딕" w:hAnsi="맑은 고딕"/>
          <w:sz w:val="20"/>
        </w:rPr>
        <w:t>,</w:t>
      </w:r>
      <w:r w:rsidR="00114B15">
        <w:rPr>
          <w:rStyle w:val="a9"/>
          <w:rFonts w:ascii="맑은 고딕" w:eastAsia="맑은 고딕" w:hAnsi="맑은 고딕" w:hint="eastAsia"/>
          <w:sz w:val="20"/>
        </w:rPr>
        <w:t>(</w:t>
      </w:r>
      <w:proofErr w:type="gramEnd"/>
      <w:r w:rsidR="007F088A">
        <w:rPr>
          <w:rStyle w:val="a3"/>
          <w:rFonts w:ascii="맑은 고딕" w:eastAsia="맑은 고딕" w:hAnsi="맑은 고딕"/>
          <w:sz w:val="20"/>
        </w:rPr>
        <w:fldChar w:fldCharType="begin"/>
      </w:r>
      <w:r w:rsidR="007F088A">
        <w:rPr>
          <w:rStyle w:val="a3"/>
          <w:rFonts w:ascii="맑은 고딕" w:eastAsia="맑은 고딕" w:hAnsi="맑은 고딕"/>
          <w:sz w:val="20"/>
        </w:rPr>
        <w:instrText xml:space="preserve"> HYPERLINK "mailto:altnature123@gmail.com" </w:instrText>
      </w:r>
      <w:r w:rsidR="007F088A">
        <w:rPr>
          <w:rStyle w:val="a3"/>
          <w:rFonts w:ascii="맑은 고딕" w:eastAsia="맑은 고딕" w:hAnsi="맑은 고딕"/>
          <w:sz w:val="20"/>
        </w:rPr>
        <w:fldChar w:fldCharType="separate"/>
      </w:r>
      <w:r w:rsidR="00E83ECE" w:rsidRPr="00DD7A59">
        <w:rPr>
          <w:rStyle w:val="a3"/>
          <w:rFonts w:ascii="맑은 고딕" w:eastAsia="맑은 고딕" w:hAnsi="맑은 고딕"/>
          <w:sz w:val="20"/>
        </w:rPr>
        <w:t>altnature123@gmail.com</w:t>
      </w:r>
      <w:r w:rsidR="007F088A">
        <w:rPr>
          <w:rStyle w:val="a3"/>
          <w:rFonts w:ascii="맑은 고딕" w:eastAsia="맑은 고딕" w:hAnsi="맑은 고딕"/>
          <w:sz w:val="20"/>
        </w:rPr>
        <w:fldChar w:fldCharType="end"/>
      </w:r>
      <w:r w:rsidR="00114B15">
        <w:rPr>
          <w:rStyle w:val="a3"/>
          <w:rFonts w:ascii="맑은 고딕" w:eastAsia="맑은 고딕" w:hAnsi="맑은 고딕" w:hint="eastAsia"/>
          <w:color w:val="auto"/>
          <w:sz w:val="20"/>
          <w:u w:val="none"/>
        </w:rPr>
        <w:t>)로</w:t>
      </w:r>
      <w:r w:rsidR="00A238FD" w:rsidRPr="00DD7A59">
        <w:rPr>
          <w:rStyle w:val="a3"/>
          <w:rFonts w:ascii="맑은 고딕" w:eastAsia="맑은 고딕" w:hAnsi="맑은 고딕" w:hint="eastAsia"/>
          <w:color w:val="auto"/>
          <w:sz w:val="20"/>
          <w:u w:val="none"/>
        </w:rPr>
        <w:t xml:space="preserve"> 보내면 되는데 </w:t>
      </w:r>
      <w:r w:rsidR="00114B15">
        <w:rPr>
          <w:rStyle w:val="a3"/>
          <w:rFonts w:ascii="맑은 고딕" w:eastAsia="맑은 고딕" w:hAnsi="맑은 고딕" w:hint="eastAsia"/>
          <w:color w:val="auto"/>
          <w:sz w:val="20"/>
          <w:u w:val="none"/>
        </w:rPr>
        <w:t>*</w:t>
      </w:r>
      <w:r w:rsidR="00A238FD" w:rsidRPr="00DD7A59">
        <w:rPr>
          <w:rStyle w:val="a9"/>
          <w:rFonts w:ascii="맑은 고딕" w:eastAsia="맑은 고딕" w:hAnsi="맑은 고딕"/>
          <w:sz w:val="20"/>
        </w:rPr>
        <w:t xml:space="preserve">.DXF, </w:t>
      </w:r>
      <w:r w:rsidR="00114B15">
        <w:rPr>
          <w:rStyle w:val="a9"/>
          <w:rFonts w:ascii="맑은 고딕" w:eastAsia="맑은 고딕" w:hAnsi="맑은 고딕" w:hint="eastAsia"/>
          <w:sz w:val="20"/>
        </w:rPr>
        <w:t>*</w:t>
      </w:r>
      <w:r w:rsidR="00A238FD" w:rsidRPr="00DD7A59">
        <w:rPr>
          <w:rStyle w:val="a9"/>
          <w:rFonts w:ascii="맑은 고딕" w:eastAsia="맑은 고딕" w:hAnsi="맑은 고딕"/>
          <w:sz w:val="20"/>
        </w:rPr>
        <w:t xml:space="preserve">.DWG, </w:t>
      </w:r>
      <w:r w:rsidR="00A238FD" w:rsidRPr="00DD7A59">
        <w:rPr>
          <w:rStyle w:val="a9"/>
          <w:rFonts w:ascii="맑은 고딕" w:eastAsia="맑은 고딕" w:hAnsi="맑은 고딕" w:hint="eastAsia"/>
          <w:sz w:val="20"/>
        </w:rPr>
        <w:t xml:space="preserve">또는 </w:t>
      </w:r>
      <w:r w:rsidR="00114B15">
        <w:rPr>
          <w:rStyle w:val="a9"/>
          <w:rFonts w:ascii="맑은 고딕" w:eastAsia="맑은 고딕" w:hAnsi="맑은 고딕" w:hint="eastAsia"/>
          <w:sz w:val="20"/>
        </w:rPr>
        <w:t>*.</w:t>
      </w:r>
      <w:r w:rsidR="00A238FD" w:rsidRPr="00DD7A59">
        <w:rPr>
          <w:rStyle w:val="a9"/>
          <w:rFonts w:ascii="맑은 고딕" w:eastAsia="맑은 고딕" w:hAnsi="맑은 고딕"/>
          <w:sz w:val="20"/>
        </w:rPr>
        <w:t xml:space="preserve">PDF </w:t>
      </w:r>
      <w:r w:rsidR="00A238FD" w:rsidRPr="00DD7A59">
        <w:rPr>
          <w:rStyle w:val="a9"/>
          <w:rFonts w:ascii="맑은 고딕" w:eastAsia="맑은 고딕" w:hAnsi="맑은 고딕" w:hint="eastAsia"/>
          <w:sz w:val="20"/>
        </w:rPr>
        <w:t xml:space="preserve">파일을 사용할 수 있지만, </w:t>
      </w:r>
      <w:r w:rsidR="00114B15">
        <w:rPr>
          <w:rStyle w:val="a9"/>
          <w:rFonts w:ascii="맑은 고딕" w:eastAsia="맑은 고딕" w:hAnsi="맑은 고딕" w:hint="eastAsia"/>
          <w:sz w:val="20"/>
        </w:rPr>
        <w:t>*</w:t>
      </w:r>
      <w:r w:rsidR="00A238FD" w:rsidRPr="00DD7A59">
        <w:rPr>
          <w:rStyle w:val="a9"/>
          <w:rFonts w:ascii="맑은 고딕" w:eastAsia="맑은 고딕" w:hAnsi="맑은 고딕"/>
          <w:sz w:val="20"/>
        </w:rPr>
        <w:t>.DWG</w:t>
      </w:r>
      <w:r w:rsidR="00A238FD" w:rsidRPr="00DD7A59">
        <w:rPr>
          <w:rStyle w:val="a3"/>
          <w:rFonts w:ascii="맑은 고딕" w:eastAsia="맑은 고딕" w:hAnsi="맑은 고딕" w:hint="eastAsia"/>
          <w:color w:val="auto"/>
          <w:sz w:val="20"/>
          <w:u w:val="none"/>
        </w:rPr>
        <w:t xml:space="preserve"> 파일을 선호한다.</w:t>
      </w:r>
    </w:p>
    <w:p w14:paraId="631CE078" w14:textId="77777777" w:rsidR="00CE23AA" w:rsidRDefault="00CE23AA" w:rsidP="002755B5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3"/>
          <w:rFonts w:ascii="맑은 고딕" w:eastAsia="맑은 고딕" w:hAnsi="맑은 고딕"/>
          <w:color w:val="000000"/>
          <w:sz w:val="20"/>
          <w:u w:val="none"/>
        </w:rPr>
      </w:pPr>
    </w:p>
    <w:p w14:paraId="23E7636C" w14:textId="77777777" w:rsidR="000A33BC" w:rsidRPr="00DD7A59" w:rsidRDefault="000A33BC" w:rsidP="002755B5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3"/>
          <w:rFonts w:ascii="맑은 고딕" w:eastAsia="맑은 고딕" w:hAnsi="맑은 고딕"/>
          <w:color w:val="000000"/>
          <w:sz w:val="20"/>
          <w:u w:val="none"/>
        </w:rPr>
      </w:pPr>
    </w:p>
    <w:p w14:paraId="4536E0F6" w14:textId="77777777" w:rsidR="00CE23AA" w:rsidRPr="00CE23AA" w:rsidRDefault="00CE23AA" w:rsidP="00CE23AA">
      <w:pPr>
        <w:jc w:val="both"/>
        <w:rPr>
          <w:rFonts w:ascii="맑은 고딕" w:eastAsia="맑은 고딕" w:hAnsi="맑은 고딕"/>
          <w:b/>
          <w:sz w:val="20"/>
          <w:u w:val="single"/>
        </w:rPr>
      </w:pPr>
      <w:proofErr w:type="spellStart"/>
      <w:r w:rsidRPr="00CE23AA">
        <w:rPr>
          <w:rFonts w:ascii="맑은 고딕" w:eastAsia="맑은 고딕" w:hAnsi="맑은 고딕" w:hint="eastAsia"/>
          <w:b/>
          <w:sz w:val="20"/>
          <w:u w:val="single"/>
        </w:rPr>
        <w:t>문양깊이</w:t>
      </w:r>
      <w:proofErr w:type="spellEnd"/>
      <w:r w:rsidRPr="00CE23AA">
        <w:rPr>
          <w:rFonts w:ascii="맑은 고딕" w:eastAsia="맑은 고딕" w:hAnsi="맑은 고딕"/>
          <w:b/>
          <w:sz w:val="20"/>
          <w:u w:val="single"/>
        </w:rPr>
        <w:t>:</w:t>
      </w:r>
    </w:p>
    <w:p w14:paraId="2737E755" w14:textId="122281BD" w:rsidR="00C62740" w:rsidRPr="000A33BC" w:rsidRDefault="00CE23AA" w:rsidP="000A33BC">
      <w:pPr>
        <w:jc w:val="both"/>
        <w:rPr>
          <w:rFonts w:ascii="맑은 고딕" w:eastAsia="맑은 고딕" w:hAnsi="맑은 고딕"/>
          <w:sz w:val="20"/>
        </w:rPr>
      </w:pPr>
      <w:proofErr w:type="spellStart"/>
      <w:r w:rsidRPr="00DD7A59">
        <w:rPr>
          <w:rFonts w:ascii="맑은 고딕" w:eastAsia="맑은 고딕" w:hAnsi="맑은 고딕" w:hint="eastAsia"/>
          <w:sz w:val="20"/>
        </w:rPr>
        <w:t>문양깊이는</w:t>
      </w:r>
      <w:proofErr w:type="spellEnd"/>
      <w:r w:rsidRPr="00DD7A59">
        <w:rPr>
          <w:rFonts w:ascii="맑은 고딕" w:eastAsia="맑은 고딕" w:hAnsi="맑은 고딕" w:hint="eastAsia"/>
          <w:sz w:val="20"/>
        </w:rPr>
        <w:t xml:space="preserve"> </w:t>
      </w:r>
      <w:r w:rsidR="00AA5EE6">
        <w:rPr>
          <w:rFonts w:ascii="맑은 고딕" w:eastAsia="맑은 고딕" w:hAnsi="맑은 고딕" w:hint="eastAsia"/>
          <w:sz w:val="20"/>
        </w:rPr>
        <w:t xml:space="preserve">입체적인 </w:t>
      </w:r>
      <w:r w:rsidRPr="00DD7A59">
        <w:rPr>
          <w:rFonts w:ascii="맑은 고딕" w:eastAsia="맑은 고딕" w:hAnsi="맑은 고딕" w:hint="eastAsia"/>
          <w:sz w:val="20"/>
        </w:rPr>
        <w:t xml:space="preserve">문양을 만들기 위해서 </w:t>
      </w:r>
      <w:r w:rsidR="00114B15">
        <w:rPr>
          <w:rFonts w:ascii="맑은 고딕" w:eastAsia="맑은 고딕" w:hAnsi="맑은 고딕" w:hint="eastAsia"/>
          <w:sz w:val="20"/>
        </w:rPr>
        <w:t xml:space="preserve">만든 </w:t>
      </w:r>
      <w:r w:rsidRPr="00DD7A59">
        <w:rPr>
          <w:rFonts w:ascii="맑은 고딕" w:eastAsia="맑은 고딕" w:hAnsi="맑은 고딕" w:hint="eastAsia"/>
          <w:sz w:val="20"/>
        </w:rPr>
        <w:t>최대 깊이를 의미한다.</w:t>
      </w:r>
      <w:r w:rsidRPr="00DD7A59">
        <w:rPr>
          <w:rFonts w:ascii="맑은 고딕" w:eastAsia="맑은 고딕" w:hAnsi="맑은 고딕"/>
          <w:sz w:val="20"/>
        </w:rPr>
        <w:t xml:space="preserve"> </w:t>
      </w:r>
      <w:r w:rsidRPr="00DD7A59">
        <w:rPr>
          <w:rFonts w:ascii="맑은 고딕" w:eastAsia="맑은 고딕" w:hAnsi="맑은 고딕" w:hint="eastAsia"/>
          <w:sz w:val="20"/>
        </w:rPr>
        <w:t>1</w:t>
      </w:r>
      <w:r w:rsidR="00AA5EE6">
        <w:rPr>
          <w:rFonts w:ascii="맑은 고딕" w:eastAsia="맑은 고딕" w:hAnsi="맑은 고딕" w:hint="eastAsia"/>
          <w:sz w:val="20"/>
        </w:rPr>
        <w:t>.</w:t>
      </w:r>
      <w:r w:rsidR="00AA5EE6">
        <w:rPr>
          <w:rFonts w:ascii="맑은 고딕" w:eastAsia="맑은 고딕" w:hAnsi="맑은 고딕"/>
          <w:sz w:val="20"/>
        </w:rPr>
        <w:t>2</w:t>
      </w:r>
      <w:r w:rsidR="00420418">
        <w:rPr>
          <w:rFonts w:ascii="맑은 고딕" w:eastAsia="맑은 고딕" w:hAnsi="맑은 고딕"/>
          <w:sz w:val="20"/>
        </w:rPr>
        <w:t>mm~5.7</w:t>
      </w:r>
      <w:r w:rsidR="00AA5EE6">
        <w:rPr>
          <w:rFonts w:ascii="맑은 고딕" w:eastAsia="맑은 고딕" w:hAnsi="맑은 고딕"/>
          <w:sz w:val="20"/>
        </w:rPr>
        <w:t>mm</w:t>
      </w:r>
      <w:r w:rsidRPr="00DD7A59">
        <w:rPr>
          <w:rFonts w:ascii="맑은 고딕" w:eastAsia="맑은 고딕" w:hAnsi="맑은 고딕"/>
          <w:sz w:val="20"/>
        </w:rPr>
        <w:t xml:space="preserve"> </w:t>
      </w:r>
      <w:r w:rsidRPr="00DD7A59">
        <w:rPr>
          <w:rFonts w:ascii="맑은 고딕" w:eastAsia="맑은 고딕" w:hAnsi="맑은 고딕" w:hint="eastAsia"/>
          <w:sz w:val="20"/>
        </w:rPr>
        <w:t>범위에 있다</w:t>
      </w:r>
    </w:p>
    <w:p w14:paraId="462356DB" w14:textId="505F29AC" w:rsidR="00CE23AA" w:rsidRDefault="00CE23AA">
      <w:pPr>
        <w:rPr>
          <w:rFonts w:ascii="맑은 고딕" w:eastAsia="맑은 고딕" w:hAnsi="맑은 고딕" w:cs="Arial"/>
          <w:color w:val="auto"/>
          <w:sz w:val="20"/>
          <w:szCs w:val="18"/>
        </w:rPr>
      </w:pPr>
      <w:r>
        <w:rPr>
          <w:rFonts w:ascii="맑은 고딕" w:eastAsia="맑은 고딕" w:hAnsi="맑은 고딕"/>
          <w:color w:val="auto"/>
          <w:sz w:val="20"/>
        </w:rPr>
        <w:br w:type="page"/>
      </w:r>
    </w:p>
    <w:p w14:paraId="27536D86" w14:textId="77777777" w:rsidR="00CE23AA" w:rsidRPr="00DD7A59" w:rsidRDefault="00CE23AA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color w:val="auto"/>
          <w:sz w:val="20"/>
        </w:rPr>
      </w:pPr>
    </w:p>
    <w:p w14:paraId="26B26BFE" w14:textId="77777777" w:rsidR="007D4DF4" w:rsidRPr="00DD7A59" w:rsidRDefault="00A238FD" w:rsidP="004D6CF7">
      <w:pPr>
        <w:pStyle w:val="22"/>
        <w:shd w:val="clear" w:color="auto" w:fill="auto"/>
        <w:spacing w:before="0" w:after="0" w:line="240" w:lineRule="auto"/>
        <w:jc w:val="both"/>
        <w:rPr>
          <w:rFonts w:ascii="맑은 고딕" w:eastAsia="맑은 고딕" w:hAnsi="맑은 고딕"/>
          <w:sz w:val="20"/>
        </w:rPr>
      </w:pPr>
      <w:r w:rsidRPr="00DD7A59">
        <w:rPr>
          <w:rStyle w:val="23"/>
          <w:rFonts w:ascii="맑은 고딕" w:eastAsia="맑은 고딕" w:hAnsi="맑은 고딕" w:hint="eastAsia"/>
          <w:b/>
          <w:bCs/>
          <w:sz w:val="20"/>
        </w:rPr>
        <w:t>판재두께</w:t>
      </w:r>
      <w:r w:rsidR="00A03558" w:rsidRPr="00DD7A59">
        <w:rPr>
          <w:rStyle w:val="23"/>
          <w:rFonts w:ascii="맑은 고딕" w:eastAsia="맑은 고딕" w:hAnsi="맑은 고딕"/>
          <w:b/>
          <w:bCs/>
          <w:sz w:val="20"/>
        </w:rPr>
        <w:t>:</w:t>
      </w:r>
    </w:p>
    <w:p w14:paraId="25E5A706" w14:textId="5D7D17C2" w:rsidR="000C3591" w:rsidRDefault="00A72768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  <w:r w:rsidRPr="00DD7A59">
        <w:rPr>
          <w:rFonts w:ascii="맑은 고딕" w:eastAsia="맑은 고딕" w:hAnsi="맑은 고딕" w:hint="eastAsia"/>
          <w:sz w:val="20"/>
        </w:rPr>
        <w:t xml:space="preserve">판재두께는 </w:t>
      </w:r>
      <w:r w:rsidR="000A33BC">
        <w:rPr>
          <w:rFonts w:ascii="맑은 고딕" w:eastAsia="맑은 고딕" w:hAnsi="맑은 고딕" w:hint="eastAsia"/>
          <w:sz w:val="20"/>
        </w:rPr>
        <w:t>모든 생산</w:t>
      </w:r>
      <w:r w:rsidRPr="00DD7A59">
        <w:rPr>
          <w:rFonts w:ascii="맑은 고딕" w:eastAsia="맑은 고딕" w:hAnsi="맑은 고딕" w:hint="eastAsia"/>
          <w:sz w:val="20"/>
        </w:rPr>
        <w:t xml:space="preserve">작업을 </w:t>
      </w:r>
      <w:r w:rsidR="000C3591" w:rsidRPr="00DD7A59">
        <w:rPr>
          <w:rFonts w:ascii="맑은 고딕" w:eastAsia="맑은 고딕" w:hAnsi="맑은 고딕"/>
          <w:sz w:val="20"/>
        </w:rPr>
        <w:t xml:space="preserve">한 </w:t>
      </w:r>
      <w:r w:rsidR="000C3591" w:rsidRPr="00DD7A59">
        <w:rPr>
          <w:rFonts w:ascii="맑은 고딕" w:eastAsia="맑은 고딕" w:hAnsi="맑은 고딕" w:hint="eastAsia"/>
          <w:sz w:val="20"/>
        </w:rPr>
        <w:t>이후에 최종</w:t>
      </w:r>
      <w:r w:rsidRPr="00DD7A59">
        <w:rPr>
          <w:rFonts w:ascii="맑은 고딕" w:eastAsia="맑은 고딕" w:hAnsi="맑은 고딕" w:hint="eastAsia"/>
          <w:sz w:val="20"/>
        </w:rPr>
        <w:t xml:space="preserve"> 두께를 의미한다. </w:t>
      </w:r>
      <w:r w:rsidR="000A33BC">
        <w:rPr>
          <w:rFonts w:ascii="맑은 고딕" w:eastAsia="맑은 고딕" w:hAnsi="맑은 고딕" w:hint="eastAsia"/>
          <w:sz w:val="20"/>
        </w:rPr>
        <w:t>생산</w:t>
      </w:r>
      <w:r w:rsidRPr="00DD7A59">
        <w:rPr>
          <w:rFonts w:ascii="맑은 고딕" w:eastAsia="맑은 고딕" w:hAnsi="맑은 고딕" w:hint="eastAsia"/>
          <w:sz w:val="20"/>
        </w:rPr>
        <w:t xml:space="preserve">작업 </w:t>
      </w:r>
      <w:r w:rsidR="00114B15">
        <w:rPr>
          <w:rFonts w:ascii="맑은 고딕" w:eastAsia="맑은 고딕" w:hAnsi="맑은 고딕" w:hint="eastAsia"/>
          <w:sz w:val="20"/>
        </w:rPr>
        <w:t>후</w:t>
      </w:r>
      <w:r w:rsidRPr="00DD7A59">
        <w:rPr>
          <w:rFonts w:ascii="맑은 고딕" w:eastAsia="맑은 고딕" w:hAnsi="맑은 고딕" w:hint="eastAsia"/>
          <w:sz w:val="20"/>
        </w:rPr>
        <w:t xml:space="preserve"> 판재의 가장 두꺼운 부분은 정상 판재두께보다 약간 적을 수 있다. 판재의 </w:t>
      </w:r>
      <w:r w:rsidR="000C3591" w:rsidRPr="00DD7A59">
        <w:rPr>
          <w:rFonts w:ascii="맑은 고딕" w:eastAsia="맑은 고딕" w:hAnsi="맑은 고딕" w:hint="eastAsia"/>
          <w:sz w:val="20"/>
        </w:rPr>
        <w:t xml:space="preserve">두께의 종류는 </w:t>
      </w:r>
      <w:proofErr w:type="spellStart"/>
      <w:r w:rsidR="000C3591" w:rsidRPr="00DD7A59">
        <w:rPr>
          <w:rFonts w:ascii="맑은 고딕" w:eastAsia="맑은 고딕" w:hAnsi="맑은 고딕" w:hint="eastAsia"/>
          <w:sz w:val="20"/>
        </w:rPr>
        <w:t>패턴시리즈별로</w:t>
      </w:r>
      <w:proofErr w:type="spellEnd"/>
      <w:r w:rsidR="000C3591" w:rsidRPr="00DD7A59">
        <w:rPr>
          <w:rFonts w:ascii="맑은 고딕" w:eastAsia="맑은 고딕" w:hAnsi="맑은 고딕" w:hint="eastAsia"/>
          <w:sz w:val="20"/>
        </w:rPr>
        <w:t xml:space="preserve"> 다르게 구성된다.</w:t>
      </w:r>
    </w:p>
    <w:p w14:paraId="1D4F9D1B" w14:textId="77777777" w:rsidR="00420418" w:rsidRDefault="00420418" w:rsidP="008A6D0E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sz w:val="20"/>
        </w:rPr>
      </w:pPr>
    </w:p>
    <w:p w14:paraId="05F82FD4" w14:textId="75F62EA2" w:rsidR="00420418" w:rsidRDefault="00420418" w:rsidP="00420418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sz w:val="20"/>
        </w:rPr>
      </w:pPr>
      <w:r>
        <w:rPr>
          <w:rFonts w:ascii="맑은 고딕" w:eastAsia="맑은 고딕" w:hAnsi="맑은 고딕"/>
          <w:sz w:val="20"/>
        </w:rPr>
        <w:t>Division-1</w:t>
      </w:r>
    </w:p>
    <w:tbl>
      <w:tblPr>
        <w:tblStyle w:val="af9"/>
        <w:tblW w:w="720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00"/>
        <w:gridCol w:w="2400"/>
        <w:gridCol w:w="2401"/>
      </w:tblGrid>
      <w:tr w:rsidR="008A6D0E" w14:paraId="5F75B772" w14:textId="77777777" w:rsidTr="00630019">
        <w:trPr>
          <w:trHeight w:val="351"/>
          <w:jc w:val="center"/>
        </w:trPr>
        <w:tc>
          <w:tcPr>
            <w:tcW w:w="7201" w:type="dxa"/>
            <w:gridSpan w:val="3"/>
            <w:tcBorders>
              <w:bottom w:val="single" w:sz="6" w:space="0" w:color="FFFFFF" w:themeColor="background1"/>
            </w:tcBorders>
            <w:shd w:val="clear" w:color="auto" w:fill="404040" w:themeFill="text1" w:themeFillTint="BF"/>
          </w:tcPr>
          <w:p w14:paraId="276EC484" w14:textId="181F69F1" w:rsidR="008A6D0E" w:rsidRPr="00CE23AA" w:rsidRDefault="008A6D0E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  <w:b/>
                <w:color w:val="FFFFFF" w:themeColor="background1"/>
              </w:rPr>
            </w:pPr>
            <w:r w:rsidRPr="00CE23AA">
              <w:rPr>
                <w:rFonts w:ascii="맑은 고딕" w:eastAsia="맑은 고딕" w:hAnsi="맑은 고딕"/>
                <w:b/>
                <w:color w:val="FFFFFF" w:themeColor="background1"/>
              </w:rPr>
              <w:t>PATTERN</w:t>
            </w:r>
            <w:r>
              <w:rPr>
                <w:rFonts w:ascii="맑은 고딕" w:eastAsia="맑은 고딕" w:hAnsi="맑은 고딕" w:hint="eastAsia"/>
                <w:b/>
                <w:color w:val="FFFFFF" w:themeColor="background1"/>
              </w:rPr>
              <w:t xml:space="preserve"> </w:t>
            </w:r>
            <w:r>
              <w:rPr>
                <w:rFonts w:ascii="맑은 고딕" w:eastAsia="맑은 고딕" w:hAnsi="맑은 고딕"/>
                <w:b/>
                <w:color w:val="FFFFFF" w:themeColor="background1"/>
              </w:rPr>
              <w:t>NAME</w:t>
            </w:r>
          </w:p>
        </w:tc>
      </w:tr>
      <w:tr w:rsidR="008A6D0E" w14:paraId="1C3CF4C5" w14:textId="77777777" w:rsidTr="00630019">
        <w:trPr>
          <w:trHeight w:val="351"/>
          <w:jc w:val="center"/>
        </w:trPr>
        <w:tc>
          <w:tcPr>
            <w:tcW w:w="2400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0B957C88" w14:textId="50FFDB75" w:rsidR="00CE23AA" w:rsidRPr="00CE23AA" w:rsidRDefault="00420418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  <w:b/>
                <w:color w:val="FFFFFF" w:themeColor="background1"/>
              </w:rPr>
            </w:pPr>
            <w:r>
              <w:rPr>
                <w:rFonts w:ascii="맑은 고딕" w:eastAsia="맑은 고딕" w:hAnsi="맑은 고딕" w:hint="eastAsia"/>
                <w:b/>
                <w:color w:val="FFFFFF" w:themeColor="background1"/>
              </w:rPr>
              <w:t>S</w:t>
            </w:r>
            <w:r>
              <w:rPr>
                <w:rFonts w:ascii="맑은 고딕" w:eastAsia="맑은 고딕" w:hAnsi="맑은 고딕"/>
                <w:b/>
                <w:color w:val="FFFFFF" w:themeColor="background1"/>
              </w:rPr>
              <w:t>and Flow</w:t>
            </w:r>
          </w:p>
        </w:tc>
        <w:tc>
          <w:tcPr>
            <w:tcW w:w="2400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587F628B" w14:textId="675E6079" w:rsidR="00CE23AA" w:rsidRPr="00CE23AA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  <w:b/>
                <w:color w:val="FFFFFF" w:themeColor="background1"/>
              </w:rPr>
            </w:pPr>
            <w:r>
              <w:rPr>
                <w:rFonts w:ascii="맑은 고딕" w:eastAsia="맑은 고딕" w:hAnsi="맑은 고딕"/>
                <w:b/>
                <w:color w:val="FFFFFF" w:themeColor="background1"/>
              </w:rPr>
              <w:t>Flysch</w:t>
            </w:r>
          </w:p>
        </w:tc>
        <w:tc>
          <w:tcPr>
            <w:tcW w:w="2401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29F44D0F" w14:textId="5CF71A56" w:rsidR="00CE23AA" w:rsidRPr="00CE23AA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  <w:b/>
                <w:color w:val="FFFFFF" w:themeColor="background1"/>
              </w:rPr>
            </w:pPr>
            <w:proofErr w:type="spellStart"/>
            <w:r>
              <w:rPr>
                <w:rFonts w:ascii="맑은 고딕" w:eastAsia="맑은 고딕" w:hAnsi="맑은 고딕"/>
                <w:b/>
                <w:color w:val="FFFFFF" w:themeColor="background1"/>
              </w:rPr>
              <w:t>Wafle</w:t>
            </w:r>
            <w:proofErr w:type="spellEnd"/>
          </w:p>
        </w:tc>
      </w:tr>
      <w:tr w:rsidR="008A6D0E" w14:paraId="6B408BE0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single" w:sz="4" w:space="0" w:color="FFFFFF" w:themeColor="background1"/>
              <w:bottom w:val="dotted" w:sz="4" w:space="0" w:color="auto"/>
              <w:right w:val="single" w:sz="2" w:space="0" w:color="auto"/>
            </w:tcBorders>
          </w:tcPr>
          <w:p w14:paraId="5691413B" w14:textId="3126598C" w:rsidR="00CE23AA" w:rsidRPr="00B1378D" w:rsidRDefault="00FE045E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8</w:t>
            </w:r>
            <w:r w:rsidR="00CE23AA" w:rsidRPr="00B1378D">
              <w:rPr>
                <w:rFonts w:ascii="맑은 고딕" w:eastAsia="맑은 고딕" w:hAnsi="맑은 고딕"/>
              </w:rPr>
              <w:t>.7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single" w:sz="4" w:space="0" w:color="FFFFFF" w:themeColor="background1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71F920D" w14:textId="57EEA0BF" w:rsidR="00CE23AA" w:rsidRPr="00B1378D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5.3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single" w:sz="4" w:space="0" w:color="FFFFFF" w:themeColor="background1"/>
              <w:left w:val="single" w:sz="2" w:space="0" w:color="auto"/>
              <w:bottom w:val="dotted" w:sz="4" w:space="0" w:color="auto"/>
            </w:tcBorders>
          </w:tcPr>
          <w:p w14:paraId="1132F729" w14:textId="613AD424" w:rsidR="00CE23AA" w:rsidRPr="00B1378D" w:rsidRDefault="00CE23AA" w:rsidP="000A33BC">
            <w:pPr>
              <w:pStyle w:val="a8"/>
              <w:shd w:val="clear" w:color="auto" w:fill="auto"/>
              <w:spacing w:before="0" w:after="0" w:line="240" w:lineRule="auto"/>
              <w:ind w:left="800" w:hanging="80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/>
              </w:rPr>
              <w:t>5.3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</w:tr>
      <w:tr w:rsidR="008A6D0E" w14:paraId="74708B49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6119301A" w14:textId="4D7A3616" w:rsidR="00CE23AA" w:rsidRPr="00B1378D" w:rsidRDefault="00FE045E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11</w:t>
            </w:r>
            <w:r w:rsidR="00CE23AA" w:rsidRPr="00B1378D">
              <w:rPr>
                <w:rFonts w:ascii="맑은 고딕" w:eastAsia="맑은 고딕" w:hAnsi="맑은 고딕"/>
              </w:rPr>
              <w:t>.7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3B5088B" w14:textId="2D1D9594" w:rsidR="00CE23AA" w:rsidRPr="00B1378D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8.3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315BFED" w14:textId="1C1A109C" w:rsidR="00CE23AA" w:rsidRPr="00B1378D" w:rsidRDefault="00CE23AA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 w:hint="eastAsia"/>
              </w:rPr>
              <w:t>8</w:t>
            </w:r>
            <w:r w:rsidRPr="00B1378D">
              <w:rPr>
                <w:rFonts w:ascii="맑은 고딕" w:eastAsia="맑은 고딕" w:hAnsi="맑은 고딕"/>
              </w:rPr>
              <w:t>.3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</w:tr>
      <w:tr w:rsidR="008A6D0E" w14:paraId="46DF6CC2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166F5F23" w14:textId="5B53A1C7" w:rsidR="00CE23AA" w:rsidRPr="00B1378D" w:rsidRDefault="00FE045E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14</w:t>
            </w:r>
            <w:r w:rsidR="00CE23AA" w:rsidRPr="00B1378D">
              <w:rPr>
                <w:rFonts w:ascii="맑은 고딕" w:eastAsia="맑은 고딕" w:hAnsi="맑은 고딕"/>
              </w:rPr>
              <w:t>.7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6ED26AD" w14:textId="6DC5FF96" w:rsidR="00CE23AA" w:rsidRPr="00B1378D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11.3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42F18746" w14:textId="10F65146" w:rsidR="00CE23AA" w:rsidRPr="00B1378D" w:rsidRDefault="00CE23AA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/>
              </w:rPr>
              <w:t>11.3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</w:tr>
      <w:tr w:rsidR="008A6D0E" w14:paraId="605313B0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529824C8" w14:textId="605182C5" w:rsidR="00CE23AA" w:rsidRPr="00B1378D" w:rsidRDefault="00FE045E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17</w:t>
            </w:r>
            <w:r w:rsidR="00CE23AA" w:rsidRPr="00B1378D">
              <w:rPr>
                <w:rFonts w:ascii="맑은 고딕" w:eastAsia="맑은 고딕" w:hAnsi="맑은 고딕"/>
              </w:rPr>
              <w:t>.7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FC28EBE" w14:textId="13166227" w:rsidR="00CE23AA" w:rsidRPr="00B1378D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17.3</w:t>
            </w:r>
            <w:r w:rsidR="000A33BC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45EAEB56" w14:textId="2B2187D1" w:rsidR="00CE23AA" w:rsidRPr="00B1378D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17.3mm</w:t>
            </w:r>
            <w:r w:rsidRPr="00B1378D">
              <w:rPr>
                <w:rFonts w:ascii="맑은 고딕" w:eastAsia="맑은 고딕" w:hAnsi="맑은 고딕"/>
              </w:rPr>
              <w:t xml:space="preserve"> </w:t>
            </w:r>
          </w:p>
        </w:tc>
      </w:tr>
      <w:tr w:rsidR="0051433B" w14:paraId="533F5576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5E63967A" w14:textId="726617E8" w:rsidR="0051433B" w:rsidRPr="00B1378D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20</w:t>
            </w:r>
            <w:r w:rsidRPr="00B1378D">
              <w:rPr>
                <w:rFonts w:ascii="맑은 고딕" w:eastAsia="맑은 고딕" w:hAnsi="맑은 고딕"/>
              </w:rPr>
              <w:t>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0ADC69B" w14:textId="172C1ED9" w:rsidR="0051433B" w:rsidRPr="00B1378D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21.3mm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55A91960" w14:textId="3EC2BCD8" w:rsidR="0051433B" w:rsidRPr="00B1378D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21.3mm</w:t>
            </w:r>
          </w:p>
        </w:tc>
      </w:tr>
      <w:tr w:rsidR="0051433B" w14:paraId="16B0B68E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23C6EF41" w14:textId="53E948B1" w:rsidR="0051433B" w:rsidRPr="00B1378D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23</w:t>
            </w:r>
            <w:r w:rsidRPr="00B1378D">
              <w:rPr>
                <w:rFonts w:ascii="맑은 고딕" w:eastAsia="맑은 고딕" w:hAnsi="맑은 고딕"/>
              </w:rPr>
              <w:t>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6297F18" w14:textId="1B7EB486" w:rsidR="0051433B" w:rsidRPr="00B1378D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23.3mm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0FD7651" w14:textId="4FD386A1" w:rsidR="0051433B" w:rsidRPr="00B1378D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23.3mm</w:t>
            </w:r>
          </w:p>
        </w:tc>
      </w:tr>
      <w:tr w:rsidR="0051433B" w14:paraId="28CBF0A0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0F8AA20C" w14:textId="6D868047" w:rsidR="0051433B" w:rsidRPr="00B1378D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 w:hint="eastAsia"/>
              </w:rPr>
              <w:t>2</w:t>
            </w:r>
            <w:r>
              <w:rPr>
                <w:rFonts w:ascii="맑은 고딕" w:eastAsia="맑은 고딕" w:hAnsi="맑은 고딕"/>
              </w:rPr>
              <w:t>5</w:t>
            </w:r>
            <w:r w:rsidRPr="00B1378D">
              <w:rPr>
                <w:rFonts w:ascii="맑은 고딕" w:eastAsia="맑은 고딕" w:hAnsi="맑은 고딕"/>
              </w:rPr>
              <w:t>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1874658" w14:textId="6C090216" w:rsidR="0051433B" w:rsidRPr="00B1378D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25.3mm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DA25CB9" w14:textId="00E0B85E" w:rsidR="0051433B" w:rsidRPr="00B1378D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25.3mm</w:t>
            </w:r>
          </w:p>
        </w:tc>
      </w:tr>
    </w:tbl>
    <w:p w14:paraId="54C7D6E4" w14:textId="77777777" w:rsidR="00B1378D" w:rsidRDefault="00B1378D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47FD2FA1" w14:textId="77777777" w:rsidR="00420418" w:rsidRDefault="00420418" w:rsidP="00420418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sz w:val="20"/>
        </w:rPr>
      </w:pPr>
    </w:p>
    <w:p w14:paraId="5A5C696E" w14:textId="57190589" w:rsidR="00420418" w:rsidRDefault="00420418" w:rsidP="00420418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sz w:val="20"/>
        </w:rPr>
      </w:pPr>
      <w:r>
        <w:rPr>
          <w:rFonts w:ascii="맑은 고딕" w:eastAsia="맑은 고딕" w:hAnsi="맑은 고딕"/>
          <w:sz w:val="20"/>
        </w:rPr>
        <w:t>Division-2</w:t>
      </w:r>
    </w:p>
    <w:tbl>
      <w:tblPr>
        <w:tblStyle w:val="af9"/>
        <w:tblW w:w="720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00"/>
        <w:gridCol w:w="2400"/>
        <w:gridCol w:w="2401"/>
      </w:tblGrid>
      <w:tr w:rsidR="00420418" w:rsidRPr="00CE23AA" w14:paraId="72407EB1" w14:textId="77777777" w:rsidTr="00E85E18">
        <w:trPr>
          <w:trHeight w:val="351"/>
          <w:jc w:val="center"/>
        </w:trPr>
        <w:tc>
          <w:tcPr>
            <w:tcW w:w="7201" w:type="dxa"/>
            <w:gridSpan w:val="3"/>
            <w:tcBorders>
              <w:bottom w:val="single" w:sz="6" w:space="0" w:color="FFFFFF" w:themeColor="background1"/>
            </w:tcBorders>
            <w:shd w:val="clear" w:color="auto" w:fill="404040" w:themeFill="text1" w:themeFillTint="BF"/>
          </w:tcPr>
          <w:p w14:paraId="13BDC523" w14:textId="77777777" w:rsidR="00420418" w:rsidRPr="00CE23AA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  <w:b/>
                <w:color w:val="FFFFFF" w:themeColor="background1"/>
              </w:rPr>
            </w:pPr>
            <w:r w:rsidRPr="00CE23AA">
              <w:rPr>
                <w:rFonts w:ascii="맑은 고딕" w:eastAsia="맑은 고딕" w:hAnsi="맑은 고딕"/>
                <w:b/>
                <w:color w:val="FFFFFF" w:themeColor="background1"/>
              </w:rPr>
              <w:t>PATTERN</w:t>
            </w:r>
            <w:r>
              <w:rPr>
                <w:rFonts w:ascii="맑은 고딕" w:eastAsia="맑은 고딕" w:hAnsi="맑은 고딕" w:hint="eastAsia"/>
                <w:b/>
                <w:color w:val="FFFFFF" w:themeColor="background1"/>
              </w:rPr>
              <w:t xml:space="preserve"> </w:t>
            </w:r>
            <w:r>
              <w:rPr>
                <w:rFonts w:ascii="맑은 고딕" w:eastAsia="맑은 고딕" w:hAnsi="맑은 고딕"/>
                <w:b/>
                <w:color w:val="FFFFFF" w:themeColor="background1"/>
              </w:rPr>
              <w:t>NAME</w:t>
            </w:r>
          </w:p>
        </w:tc>
      </w:tr>
      <w:tr w:rsidR="00420418" w:rsidRPr="00CE23AA" w14:paraId="41427A58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2F49483C" w14:textId="19E1AC49" w:rsidR="00420418" w:rsidRPr="00CE23AA" w:rsidRDefault="003C03C0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  <w:b/>
                <w:color w:val="FFFFFF" w:themeColor="background1"/>
              </w:rPr>
            </w:pPr>
            <w:r>
              <w:rPr>
                <w:rFonts w:ascii="맑은 고딕" w:eastAsia="맑은 고딕" w:hAnsi="맑은 고딕"/>
                <w:b/>
                <w:color w:val="FFFFFF" w:themeColor="background1"/>
              </w:rPr>
              <w:t>Pyroclastic Surge</w:t>
            </w:r>
          </w:p>
        </w:tc>
        <w:tc>
          <w:tcPr>
            <w:tcW w:w="2400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2964EA0F" w14:textId="458FDAF1" w:rsidR="00420418" w:rsidRPr="00CE23AA" w:rsidRDefault="003C03C0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  <w:b/>
                <w:color w:val="FFFFFF" w:themeColor="background1"/>
              </w:rPr>
            </w:pPr>
            <w:r>
              <w:rPr>
                <w:rFonts w:ascii="맑은 고딕" w:eastAsia="맑은 고딕" w:hAnsi="맑은 고딕"/>
                <w:b/>
                <w:color w:val="FFFFFF" w:themeColor="background1"/>
              </w:rPr>
              <w:t>Wave</w:t>
            </w:r>
          </w:p>
        </w:tc>
        <w:tc>
          <w:tcPr>
            <w:tcW w:w="2401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1F740723" w14:textId="6049AC10" w:rsidR="00420418" w:rsidRPr="00CE23AA" w:rsidRDefault="003C03C0" w:rsidP="003C03C0">
            <w:pPr>
              <w:pStyle w:val="a8"/>
              <w:shd w:val="clear" w:color="auto" w:fill="auto"/>
              <w:spacing w:before="0" w:after="0" w:line="240" w:lineRule="auto"/>
              <w:ind w:firstLineChars="450" w:firstLine="810"/>
              <w:jc w:val="left"/>
              <w:rPr>
                <w:rFonts w:ascii="맑은 고딕" w:eastAsia="맑은 고딕" w:hAnsi="맑은 고딕"/>
                <w:b/>
                <w:color w:val="FFFFFF" w:themeColor="background1"/>
              </w:rPr>
            </w:pPr>
            <w:r>
              <w:rPr>
                <w:rFonts w:ascii="맑은 고딕" w:eastAsia="맑은 고딕" w:hAnsi="맑은 고딕"/>
                <w:b/>
                <w:color w:val="FFFFFF" w:themeColor="background1"/>
              </w:rPr>
              <w:t>Ripple</w:t>
            </w:r>
          </w:p>
        </w:tc>
      </w:tr>
      <w:tr w:rsidR="00420418" w:rsidRPr="00B1378D" w14:paraId="02BB42AF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single" w:sz="4" w:space="0" w:color="FFFFFF" w:themeColor="background1"/>
              <w:bottom w:val="dotted" w:sz="4" w:space="0" w:color="auto"/>
              <w:right w:val="single" w:sz="2" w:space="0" w:color="auto"/>
            </w:tcBorders>
          </w:tcPr>
          <w:p w14:paraId="2E5C5763" w14:textId="539EB205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5.8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single" w:sz="4" w:space="0" w:color="FFFFFF" w:themeColor="background1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7914D81" w14:textId="77777777" w:rsidR="00420418" w:rsidRPr="00B1378D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/>
              </w:rPr>
              <w:t>4.7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single" w:sz="4" w:space="0" w:color="FFFFFF" w:themeColor="background1"/>
              <w:left w:val="single" w:sz="2" w:space="0" w:color="auto"/>
              <w:bottom w:val="dotted" w:sz="4" w:space="0" w:color="auto"/>
            </w:tcBorders>
          </w:tcPr>
          <w:p w14:paraId="0C570DDB" w14:textId="5D7CAD4B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left="800" w:hanging="80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4.2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</w:tr>
      <w:tr w:rsidR="00420418" w:rsidRPr="00B1378D" w14:paraId="6D2E3438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64F9E8EC" w14:textId="6E717A56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9.8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2698C29" w14:textId="77777777" w:rsidR="00420418" w:rsidRPr="00B1378D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/>
              </w:rPr>
              <w:t>7.7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632FD5B" w14:textId="0C3C6BBA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7.2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</w:tr>
      <w:tr w:rsidR="00420418" w:rsidRPr="00B1378D" w14:paraId="71ADADB7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20962FF9" w14:textId="798646F2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11.8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CBB1F07" w14:textId="77777777" w:rsidR="00420418" w:rsidRPr="00B1378D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/>
              </w:rPr>
              <w:t>11.7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71A21287" w14:textId="3710027D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11.2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</w:tr>
      <w:tr w:rsidR="00420418" w:rsidRPr="00B1378D" w14:paraId="5939405C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2EEE3C3E" w14:textId="31830FA7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15.8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489EC9F" w14:textId="77777777" w:rsidR="00420418" w:rsidRPr="00B1378D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/>
              </w:rPr>
              <w:t>13.7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3A4737ED" w14:textId="0DDB16F8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13.2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</w:tr>
      <w:tr w:rsidR="00420418" w:rsidRPr="00B1378D" w14:paraId="22DA899B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0466EB48" w14:textId="70E6E2A7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17.8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B5CE52C" w14:textId="77777777" w:rsidR="00420418" w:rsidRPr="00B1378D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/>
              </w:rPr>
              <w:t>16.7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35D0B5C8" w14:textId="1D1F4BF9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16.2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</w:tr>
      <w:tr w:rsidR="00420418" w:rsidRPr="00B1378D" w14:paraId="328FC5AD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4DDD1E1" w14:textId="0B1761E7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20.8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CC98506" w14:textId="77777777" w:rsidR="00420418" w:rsidRPr="00B1378D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/>
              </w:rPr>
              <w:t>19.7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1A00FA51" w14:textId="3E92DC5C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19.2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</w:tr>
      <w:tr w:rsidR="00420418" w:rsidRPr="00B1378D" w14:paraId="5E3531FB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509F45EE" w14:textId="26C4F203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25.8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94A8B43" w14:textId="77777777" w:rsidR="00420418" w:rsidRPr="00B1378D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 w:rsidRPr="00B1378D">
              <w:rPr>
                <w:rFonts w:ascii="맑은 고딕" w:eastAsia="맑은 고딕" w:hAnsi="맑은 고딕" w:hint="eastAsia"/>
              </w:rPr>
              <w:t>2</w:t>
            </w:r>
            <w:r w:rsidRPr="00B1378D">
              <w:rPr>
                <w:rFonts w:ascii="맑은 고딕" w:eastAsia="맑은 고딕" w:hAnsi="맑은 고딕"/>
              </w:rPr>
              <w:t>1.7</w:t>
            </w:r>
            <w:r>
              <w:rPr>
                <w:rFonts w:ascii="맑은 고딕" w:eastAsia="맑은 고딕" w:hAnsi="맑은 고딕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BCD4DFA" w14:textId="5AC6B8FA" w:rsidR="00420418" w:rsidRPr="00B1378D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24.2</w:t>
            </w:r>
            <w:r w:rsidR="00420418">
              <w:rPr>
                <w:rFonts w:ascii="맑은 고딕" w:eastAsia="맑은 고딕" w:hAnsi="맑은 고딕"/>
              </w:rPr>
              <w:t>mm</w:t>
            </w:r>
          </w:p>
        </w:tc>
      </w:tr>
    </w:tbl>
    <w:p w14:paraId="15630B86" w14:textId="77777777" w:rsidR="00420418" w:rsidRPr="00DD7A59" w:rsidRDefault="00420418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271F2139" w14:textId="3B906EA0" w:rsidR="007D4DF4" w:rsidRPr="00DD7A59" w:rsidRDefault="0007749A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  <w:r>
        <w:rPr>
          <w:rFonts w:ascii="맑은 고딕" w:eastAsia="맑은 고딕" w:hAnsi="맑은 고딕" w:hint="eastAsia"/>
          <w:sz w:val="20"/>
        </w:rPr>
        <w:t>입체</w:t>
      </w:r>
      <w:r w:rsidR="00A72768" w:rsidRPr="00DD7A59">
        <w:rPr>
          <w:rFonts w:ascii="맑은 고딕" w:eastAsia="맑은 고딕" w:hAnsi="맑은 고딕" w:hint="eastAsia"/>
          <w:sz w:val="20"/>
        </w:rPr>
        <w:t>문양</w:t>
      </w:r>
      <w:r w:rsidR="00F54007">
        <w:rPr>
          <w:rFonts w:ascii="맑은 고딕" w:eastAsia="맑은 고딕" w:hAnsi="맑은 고딕" w:hint="eastAsia"/>
          <w:sz w:val="20"/>
        </w:rPr>
        <w:t>의 종류</w:t>
      </w:r>
      <w:r w:rsidR="00A72768" w:rsidRPr="00DD7A59">
        <w:rPr>
          <w:rFonts w:ascii="맑은 고딕" w:eastAsia="맑은 고딕" w:hAnsi="맑은 고딕" w:hint="eastAsia"/>
          <w:sz w:val="20"/>
        </w:rPr>
        <w:t xml:space="preserve">, </w:t>
      </w:r>
      <w:r w:rsidR="00F54007">
        <w:rPr>
          <w:rFonts w:ascii="맑은 고딕" w:eastAsia="맑은 고딕" w:hAnsi="맑은 고딕" w:hint="eastAsia"/>
          <w:sz w:val="20"/>
        </w:rPr>
        <w:t>표면 마감재,</w:t>
      </w:r>
      <w:r w:rsidR="00A72768" w:rsidRPr="00DD7A59">
        <w:rPr>
          <w:rFonts w:ascii="맑은 고딕" w:eastAsia="맑은 고딕" w:hAnsi="맑은 고딕" w:hint="eastAsia"/>
          <w:sz w:val="20"/>
        </w:rPr>
        <w:t xml:space="preserve"> </w:t>
      </w:r>
      <w:r w:rsidR="00114B15">
        <w:rPr>
          <w:rFonts w:ascii="맑은 고딕" w:eastAsia="맑은 고딕" w:hAnsi="맑은 고딕" w:hint="eastAsia"/>
          <w:sz w:val="20"/>
        </w:rPr>
        <w:t xml:space="preserve">도장의 </w:t>
      </w:r>
      <w:r w:rsidR="00F54007">
        <w:rPr>
          <w:rFonts w:ascii="맑은 고딕" w:eastAsia="맑은 고딕" w:hAnsi="맑은 고딕" w:hint="eastAsia"/>
          <w:sz w:val="20"/>
        </w:rPr>
        <w:t>종류와 도장의 횟수</w:t>
      </w:r>
      <w:r w:rsidR="00A72768" w:rsidRPr="00DD7A59">
        <w:rPr>
          <w:rFonts w:ascii="맑은 고딕" w:eastAsia="맑은 고딕" w:hAnsi="맑은 고딕" w:hint="eastAsia"/>
          <w:sz w:val="20"/>
        </w:rPr>
        <w:t xml:space="preserve"> 같은 많은 요인이 최종 판재두께를 결정한다.</w:t>
      </w:r>
      <w:r w:rsidR="00A72768" w:rsidRPr="00DD7A59">
        <w:rPr>
          <w:rFonts w:ascii="맑은 고딕" w:eastAsia="맑은 고딕" w:hAnsi="맑은 고딕"/>
          <w:sz w:val="20"/>
        </w:rPr>
        <w:t xml:space="preserve"> </w:t>
      </w:r>
    </w:p>
    <w:p w14:paraId="3FB6A470" w14:textId="77777777" w:rsidR="008A6D0E" w:rsidRDefault="008A6D0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546EFE63" w14:textId="77777777" w:rsidR="007C7FF1" w:rsidRPr="00DD7A59" w:rsidRDefault="007C7FF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483DB3B4" w14:textId="6A7973DF" w:rsidR="007D4DF4" w:rsidRPr="00DD7A59" w:rsidRDefault="00A238FD" w:rsidP="004D6CF7">
      <w:pPr>
        <w:pStyle w:val="22"/>
        <w:shd w:val="clear" w:color="auto" w:fill="auto"/>
        <w:spacing w:before="0" w:after="0" w:line="240" w:lineRule="auto"/>
        <w:jc w:val="both"/>
        <w:rPr>
          <w:rFonts w:ascii="맑은 고딕" w:eastAsia="맑은 고딕" w:hAnsi="맑은 고딕"/>
          <w:sz w:val="20"/>
        </w:rPr>
      </w:pPr>
      <w:r w:rsidRPr="00DD7A59">
        <w:rPr>
          <w:rStyle w:val="23"/>
          <w:rFonts w:ascii="맑은 고딕" w:eastAsia="맑은 고딕" w:hAnsi="맑은 고딕" w:hint="eastAsia"/>
          <w:b/>
          <w:bCs/>
          <w:sz w:val="20"/>
        </w:rPr>
        <w:t>문양방향</w:t>
      </w:r>
      <w:r w:rsidR="00E7415C" w:rsidRPr="00DD7A59">
        <w:rPr>
          <w:rStyle w:val="23"/>
          <w:rFonts w:ascii="맑은 고딕" w:eastAsia="맑은 고딕" w:hAnsi="맑은 고딕" w:hint="eastAsia"/>
          <w:b/>
          <w:bCs/>
          <w:sz w:val="20"/>
        </w:rPr>
        <w:t xml:space="preserve">: </w:t>
      </w:r>
    </w:p>
    <w:p w14:paraId="7C0EAD8D" w14:textId="08CF2F27" w:rsidR="007C7FF1" w:rsidRDefault="00E7415C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대부분 </w:t>
      </w:r>
      <w:r w:rsidR="00A408D7">
        <w:rPr>
          <w:rStyle w:val="a9"/>
          <w:rFonts w:ascii="맑은 고딕" w:eastAsia="맑은 고딕" w:hAnsi="맑은 고딕" w:hint="eastAsia"/>
          <w:sz w:val="20"/>
        </w:rPr>
        <w:t>입체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문양은 수평 방향으로 형성된다. </w:t>
      </w:r>
      <w:r w:rsidR="00A408D7">
        <w:rPr>
          <w:rStyle w:val="a9"/>
          <w:rFonts w:ascii="맑은 고딕" w:eastAsia="맑은 고딕" w:hAnsi="맑은 고딕" w:hint="eastAsia"/>
          <w:sz w:val="20"/>
        </w:rPr>
        <w:t xml:space="preserve">이는 </w:t>
      </w:r>
      <w:r w:rsidR="006841E6">
        <w:rPr>
          <w:rStyle w:val="a9"/>
          <w:rFonts w:ascii="맑은 고딕" w:eastAsia="맑은 고딕" w:hAnsi="맑은 고딕"/>
          <w:sz w:val="20"/>
        </w:rPr>
        <w:t>패턴</w:t>
      </w:r>
      <w:r w:rsidR="0007749A">
        <w:rPr>
          <w:rStyle w:val="a9"/>
          <w:rFonts w:ascii="맑은 고딕" w:eastAsia="맑은 고딕" w:hAnsi="맑은 고딕" w:hint="eastAsia"/>
          <w:sz w:val="20"/>
        </w:rPr>
        <w:t xml:space="preserve"> 문양의 </w:t>
      </w:r>
      <w:r w:rsidR="00A408D7">
        <w:rPr>
          <w:rStyle w:val="a9"/>
          <w:rFonts w:ascii="맑은 고딕" w:eastAsia="맑은 고딕" w:hAnsi="맑은 고딕" w:hint="eastAsia"/>
          <w:sz w:val="20"/>
        </w:rPr>
        <w:t xml:space="preserve">방향과 다를 수 있다.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그림을 참고로 해서 </w:t>
      </w:r>
      <w:r w:rsidR="00A408D7">
        <w:rPr>
          <w:rStyle w:val="a9"/>
          <w:rFonts w:ascii="맑은 고딕" w:eastAsia="맑은 고딕" w:hAnsi="맑은 고딕" w:hint="eastAsia"/>
          <w:sz w:val="20"/>
        </w:rPr>
        <w:t xml:space="preserve">입체문양의 결이 </w:t>
      </w:r>
      <w:r w:rsidRPr="00DD7A59">
        <w:rPr>
          <w:rStyle w:val="a9"/>
          <w:rFonts w:ascii="맑은 고딕" w:eastAsia="맑은 고딕" w:hAnsi="맑은 고딕" w:hint="eastAsia"/>
          <w:sz w:val="20"/>
        </w:rPr>
        <w:t>일반적으로 짧은 거리로 이어지면 수평이라고 말하고, 긴 방향으로 이어지면 수직이라고 한다.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수직과 수평으로 지정하는 것은 설치되는 방향과는 아무런 관계도 없다.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1C3382" w:rsidRPr="00DD7A59">
        <w:rPr>
          <w:rStyle w:val="a9"/>
          <w:rFonts w:ascii="맑은 고딕" w:eastAsia="맑은 고딕" w:hAnsi="맑은 고딕" w:hint="eastAsia"/>
          <w:sz w:val="20"/>
        </w:rPr>
        <w:t>일부 문양의 방향은 항상 확실한 것이 아니기 때문에 선호하는 방향을 결정하려면 카탈로그에 있는 각각의 문양사진을 참고해야 한다.</w:t>
      </w:r>
      <w:r w:rsidR="001C3382" w:rsidRPr="00DD7A59">
        <w:rPr>
          <w:rStyle w:val="a9"/>
          <w:rFonts w:ascii="맑은 고딕" w:eastAsia="맑은 고딕" w:hAnsi="맑은 고딕"/>
          <w:sz w:val="20"/>
        </w:rPr>
        <w:t xml:space="preserve"> </w:t>
      </w:r>
    </w:p>
    <w:p w14:paraId="4121EED6" w14:textId="77777777" w:rsidR="007C7FF1" w:rsidRPr="007C7FF1" w:rsidRDefault="007C7FF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</w:p>
    <w:p w14:paraId="356F0FFC" w14:textId="67638B59" w:rsidR="00C62740" w:rsidRDefault="00954577" w:rsidP="00F2022F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sz w:val="20"/>
        </w:rPr>
      </w:pPr>
      <w:r w:rsidRPr="00DD7A59">
        <w:rPr>
          <w:rFonts w:ascii="맑은 고딕" w:eastAsia="맑은 고딕" w:hAnsi="맑은 고딕"/>
          <w:noProof/>
          <w:sz w:val="20"/>
        </w:rPr>
        <w:lastRenderedPageBreak/>
        <w:drawing>
          <wp:inline distT="0" distB="0" distL="0" distR="0" wp14:anchorId="2E3BC2E5" wp14:editId="1B67A69E">
            <wp:extent cx="2961775" cy="2180650"/>
            <wp:effectExtent l="0" t="0" r="10160" b="3810"/>
            <wp:docPr id="8" name="그림 8" descr="무제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무제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61" cy="224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ACA9" w14:textId="77777777" w:rsidR="00AF1021" w:rsidRDefault="0051433B" w:rsidP="0051433B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sz w:val="16"/>
        </w:rPr>
      </w:pPr>
      <w:r>
        <w:rPr>
          <w:rFonts w:ascii="맑은 고딕" w:eastAsia="맑은 고딕" w:hAnsi="맑은 고딕" w:hint="eastAsia"/>
          <w:sz w:val="16"/>
        </w:rPr>
        <w:t xml:space="preserve"> </w:t>
      </w:r>
      <w:r>
        <w:rPr>
          <w:rFonts w:ascii="맑은 고딕" w:eastAsia="맑은 고딕" w:hAnsi="맑은 고딕"/>
          <w:sz w:val="16"/>
        </w:rPr>
        <w:t xml:space="preserve">       </w:t>
      </w:r>
      <w:r w:rsidR="007C7FF1" w:rsidRPr="007C7FF1">
        <w:rPr>
          <w:rFonts w:ascii="맑은 고딕" w:eastAsia="맑은 고딕" w:hAnsi="맑은 고딕" w:hint="eastAsia"/>
          <w:sz w:val="16"/>
        </w:rPr>
        <w:t>수평</w:t>
      </w:r>
      <w:r>
        <w:rPr>
          <w:rFonts w:ascii="맑은 고딕" w:eastAsia="맑은 고딕" w:hAnsi="맑은 고딕" w:hint="eastAsia"/>
          <w:sz w:val="16"/>
        </w:rPr>
        <w:t>방향 (</w:t>
      </w:r>
      <w:r>
        <w:rPr>
          <w:rFonts w:ascii="맑은 고딕" w:eastAsia="맑은 고딕" w:hAnsi="맑은 고딕"/>
          <w:sz w:val="16"/>
        </w:rPr>
        <w:t>1200m/m</w:t>
      </w:r>
      <w:proofErr w:type="gramStart"/>
      <w:r>
        <w:rPr>
          <w:rFonts w:ascii="맑은 고딕" w:eastAsia="맑은 고딕" w:hAnsi="맑은 고딕"/>
          <w:sz w:val="16"/>
        </w:rPr>
        <w:t>)</w:t>
      </w:r>
      <w:r>
        <w:rPr>
          <w:rFonts w:ascii="맑은 고딕" w:eastAsia="맑은 고딕" w:hAnsi="맑은 고딕" w:hint="eastAsia"/>
          <w:sz w:val="16"/>
        </w:rPr>
        <w:t xml:space="preserve">    </w:t>
      </w:r>
      <w:r>
        <w:rPr>
          <w:rFonts w:ascii="맑은 고딕" w:eastAsia="맑은 고딕" w:hAnsi="맑은 고딕"/>
          <w:sz w:val="16"/>
        </w:rPr>
        <w:t xml:space="preserve">          </w:t>
      </w:r>
      <w:r w:rsidR="007C7FF1" w:rsidRPr="007C7FF1">
        <w:rPr>
          <w:rFonts w:ascii="맑은 고딕" w:eastAsia="맑은 고딕" w:hAnsi="맑은 고딕" w:hint="eastAsia"/>
          <w:sz w:val="16"/>
        </w:rPr>
        <w:t>수직</w:t>
      </w:r>
      <w:r>
        <w:rPr>
          <w:rFonts w:ascii="맑은 고딕" w:eastAsia="맑은 고딕" w:hAnsi="맑은 고딕" w:hint="eastAsia"/>
          <w:sz w:val="16"/>
        </w:rPr>
        <w:t>방향</w:t>
      </w:r>
      <w:proofErr w:type="gramEnd"/>
      <w:r>
        <w:rPr>
          <w:rFonts w:ascii="맑은 고딕" w:eastAsia="맑은 고딕" w:hAnsi="맑은 고딕" w:hint="eastAsia"/>
          <w:sz w:val="16"/>
        </w:rPr>
        <w:t xml:space="preserve"> (</w:t>
      </w:r>
      <w:r>
        <w:rPr>
          <w:rFonts w:ascii="맑은 고딕" w:eastAsia="맑은 고딕" w:hAnsi="맑은 고딕"/>
          <w:sz w:val="16"/>
        </w:rPr>
        <w:t>2400,2700,3000,3600,4600)</w:t>
      </w:r>
    </w:p>
    <w:p w14:paraId="04CB46FC" w14:textId="77777777" w:rsidR="00AF1021" w:rsidRDefault="00AF1021" w:rsidP="0051433B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sz w:val="16"/>
        </w:rPr>
      </w:pPr>
    </w:p>
    <w:p w14:paraId="21A29F32" w14:textId="24FC796E" w:rsidR="007D4DF4" w:rsidRPr="0051433B" w:rsidRDefault="001C3382" w:rsidP="0051433B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sz w:val="16"/>
        </w:rPr>
      </w:pPr>
      <w:r w:rsidRPr="00DD7A59">
        <w:rPr>
          <w:rStyle w:val="23"/>
          <w:rFonts w:ascii="맑은 고딕" w:eastAsia="맑은 고딕" w:hAnsi="맑은 고딕" w:hint="eastAsia"/>
          <w:sz w:val="20"/>
        </w:rPr>
        <w:t>문양반복 형태</w:t>
      </w:r>
      <w:r w:rsidR="00A03558" w:rsidRPr="00DD7A59">
        <w:rPr>
          <w:rFonts w:ascii="맑은 고딕" w:eastAsia="맑은 고딕" w:hAnsi="맑은 고딕"/>
          <w:sz w:val="20"/>
        </w:rPr>
        <w:t>:</w:t>
      </w:r>
    </w:p>
    <w:p w14:paraId="4AFD8ED8" w14:textId="77777777" w:rsidR="00BA0024" w:rsidRPr="00DD7A59" w:rsidRDefault="00BA0024" w:rsidP="004D6CF7">
      <w:pPr>
        <w:pStyle w:val="22"/>
        <w:shd w:val="clear" w:color="auto" w:fill="auto"/>
        <w:spacing w:before="0" w:after="0" w:line="240" w:lineRule="auto"/>
        <w:jc w:val="both"/>
        <w:rPr>
          <w:rFonts w:ascii="맑은 고딕" w:eastAsia="맑은 고딕" w:hAnsi="맑은 고딕"/>
          <w:sz w:val="20"/>
        </w:rPr>
      </w:pPr>
    </w:p>
    <w:p w14:paraId="76C207E5" w14:textId="77777777" w:rsidR="007D4DF4" w:rsidRPr="00DD7A59" w:rsidRDefault="001C3382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대부분 문양은 모든 방향에서 일체화되어 나타나도록 판재에서 판재로 문양이 자연스럽게 연결될 수 있도록 제조된다. 문양과 고객의 요건에 따라서, 이 연속성을 상이한 </w:t>
      </w:r>
      <w:r w:rsidR="00F83701" w:rsidRPr="00DD7A59">
        <w:rPr>
          <w:rStyle w:val="a9"/>
          <w:rFonts w:ascii="맑은 고딕" w:eastAsia="맑은 고딕" w:hAnsi="맑은 고딕" w:hint="eastAsia"/>
          <w:sz w:val="20"/>
        </w:rPr>
        <w:t xml:space="preserve">여러 가지 </w:t>
      </w:r>
      <w:r w:rsidRPr="00DD7A59">
        <w:rPr>
          <w:rStyle w:val="a9"/>
          <w:rFonts w:ascii="맑은 고딕" w:eastAsia="맑은 고딕" w:hAnsi="맑은 고딕" w:hint="eastAsia"/>
          <w:sz w:val="20"/>
        </w:rPr>
        <w:t>방법으로 달성할 수 있다.</w:t>
      </w:r>
      <w:r w:rsidR="00F83701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F83701" w:rsidRPr="00DD7A59">
        <w:rPr>
          <w:rStyle w:val="a9"/>
          <w:rFonts w:ascii="맑은 고딕" w:eastAsia="맑은 고딕" w:hAnsi="맑은 고딕" w:hint="eastAsia"/>
          <w:sz w:val="20"/>
        </w:rPr>
        <w:t xml:space="preserve">문양이 판재에서 판재로 연결되는 방법은 </w:t>
      </w:r>
      <w:r w:rsidR="00F83701" w:rsidRPr="00DD7A59">
        <w:rPr>
          <w:rStyle w:val="a9"/>
          <w:rFonts w:ascii="맑은 고딕" w:eastAsia="맑은 고딕" w:hAnsi="맑은 고딕"/>
          <w:sz w:val="20"/>
        </w:rPr>
        <w:t>“</w:t>
      </w:r>
      <w:r w:rsidR="00F83701" w:rsidRPr="00DD7A59">
        <w:rPr>
          <w:rStyle w:val="a9"/>
          <w:rFonts w:ascii="맑은 고딕" w:eastAsia="맑은 고딕" w:hAnsi="맑은 고딕" w:hint="eastAsia"/>
          <w:sz w:val="20"/>
        </w:rPr>
        <w:t>반복형태</w:t>
      </w:r>
      <w:r w:rsidR="00F83701" w:rsidRPr="00DD7A59">
        <w:rPr>
          <w:rStyle w:val="a9"/>
          <w:rFonts w:ascii="맑은 고딕" w:eastAsia="맑은 고딕" w:hAnsi="맑은 고딕"/>
          <w:sz w:val="20"/>
        </w:rPr>
        <w:t>”</w:t>
      </w:r>
      <w:r w:rsidR="00F83701" w:rsidRPr="00DD7A59">
        <w:rPr>
          <w:rStyle w:val="a9"/>
          <w:rFonts w:ascii="맑은 고딕" w:eastAsia="맑은 고딕" w:hAnsi="맑은 고딕" w:hint="eastAsia"/>
          <w:sz w:val="20"/>
        </w:rPr>
        <w:t>라고 부른다. 각 문양의 반복형태는 카탈로그의 문양 상세 섹션에 표시되어 있다. 상이한 반복형태는 아래에서 설명한다.</w:t>
      </w:r>
    </w:p>
    <w:p w14:paraId="0CB5D385" w14:textId="77777777" w:rsidR="00C62740" w:rsidRPr="00DD7A59" w:rsidRDefault="00C62740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36803FCD" w14:textId="77777777" w:rsidR="00C62740" w:rsidRPr="00DD7A59" w:rsidRDefault="0086129C" w:rsidP="00BA0024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sz w:val="20"/>
        </w:rPr>
      </w:pPr>
      <w:r w:rsidRPr="00DD7A59">
        <w:rPr>
          <w:rFonts w:ascii="맑은 고딕" w:eastAsia="맑은 고딕" w:hAnsi="맑은 고딕"/>
          <w:noProof/>
          <w:sz w:val="20"/>
        </w:rPr>
        <w:drawing>
          <wp:inline distT="0" distB="0" distL="0" distR="0" wp14:anchorId="4D7A9338" wp14:editId="788FC712">
            <wp:extent cx="3433997" cy="2538171"/>
            <wp:effectExtent l="0" t="0" r="0" b="1905"/>
            <wp:docPr id="30" name="그림 30" descr="무제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무제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74" cy="25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74EF" w14:textId="4DD94C18" w:rsidR="00D44A21" w:rsidRPr="007C7FF1" w:rsidRDefault="00D44A21" w:rsidP="00BA0024">
      <w:pPr>
        <w:ind w:firstLineChars="100" w:firstLine="160"/>
        <w:jc w:val="center"/>
        <w:rPr>
          <w:rFonts w:ascii="맑은 고딕" w:eastAsia="맑은 고딕" w:hAnsi="맑은 고딕"/>
          <w:color w:val="000000" w:themeColor="text1"/>
          <w:sz w:val="16"/>
          <w:szCs w:val="16"/>
        </w:rPr>
      </w:pPr>
      <w:r w:rsidRPr="007C7FF1">
        <w:rPr>
          <w:rFonts w:ascii="맑은 고딕" w:eastAsia="맑은 고딕" w:hAnsi="맑은 고딕" w:cs="바탕"/>
          <w:color w:val="000000" w:themeColor="text1"/>
          <w:sz w:val="16"/>
          <w:szCs w:val="16"/>
        </w:rPr>
        <w:t>6</w:t>
      </w:r>
      <w:r w:rsidRPr="007C7FF1">
        <w:rPr>
          <w:rFonts w:ascii="맑은 고딕" w:eastAsia="맑은 고딕" w:hAnsi="맑은 고딕" w:cs="바탕" w:hint="eastAsia"/>
          <w:color w:val="000000" w:themeColor="text1"/>
          <w:sz w:val="16"/>
          <w:szCs w:val="16"/>
        </w:rPr>
        <w:t>개</w:t>
      </w:r>
      <w:r w:rsidRPr="007C7FF1">
        <w:rPr>
          <w:rFonts w:ascii="맑은 고딕" w:eastAsia="맑은 고딕" w:hAnsi="맑은 고딕" w:cs="바탕"/>
          <w:color w:val="000000" w:themeColor="text1"/>
          <w:sz w:val="16"/>
          <w:szCs w:val="16"/>
        </w:rPr>
        <w:t xml:space="preserve"> </w:t>
      </w:r>
      <w:r w:rsidRPr="007C7FF1">
        <w:rPr>
          <w:rFonts w:ascii="맑은 고딕" w:eastAsia="맑은 고딕" w:hAnsi="맑은 고딕" w:cs="바탕" w:hint="eastAsia"/>
          <w:color w:val="000000" w:themeColor="text1"/>
          <w:sz w:val="16"/>
          <w:szCs w:val="16"/>
        </w:rPr>
        <w:t>판재</w:t>
      </w:r>
      <w:r w:rsidRPr="007C7FF1">
        <w:rPr>
          <w:rFonts w:ascii="맑은 고딕" w:eastAsia="맑은 고딕" w:hAnsi="맑은 고딕" w:cs="바탕"/>
          <w:color w:val="000000" w:themeColor="text1"/>
          <w:sz w:val="16"/>
          <w:szCs w:val="16"/>
        </w:rPr>
        <w:t xml:space="preserve"> </w:t>
      </w:r>
      <w:r w:rsidRPr="007C7FF1">
        <w:rPr>
          <w:rFonts w:ascii="맑은 고딕" w:eastAsia="맑은 고딕" w:hAnsi="맑은 고딕" w:cs="바탕" w:hint="eastAsia"/>
          <w:color w:val="000000" w:themeColor="text1"/>
          <w:sz w:val="16"/>
          <w:szCs w:val="16"/>
        </w:rPr>
        <w:t>부분에서</w:t>
      </w:r>
      <w:r w:rsidRPr="007C7FF1">
        <w:rPr>
          <w:rFonts w:ascii="맑은 고딕" w:eastAsia="맑은 고딕" w:hAnsi="맑은 고딕" w:cs="바탕"/>
          <w:color w:val="000000" w:themeColor="text1"/>
          <w:sz w:val="16"/>
          <w:szCs w:val="16"/>
        </w:rPr>
        <w:t xml:space="preserve"> </w:t>
      </w:r>
      <w:r w:rsidRPr="007C7FF1">
        <w:rPr>
          <w:rFonts w:ascii="맑은 고딕" w:eastAsia="맑은 고딕" w:hAnsi="맑은 고딕" w:cs="바탕" w:hint="eastAsia"/>
          <w:color w:val="000000" w:themeColor="text1"/>
          <w:sz w:val="16"/>
          <w:szCs w:val="16"/>
        </w:rPr>
        <w:t>연속흐름의</w:t>
      </w:r>
      <w:r w:rsidRPr="007C7FF1">
        <w:rPr>
          <w:rFonts w:ascii="맑은 고딕" w:eastAsia="맑은 고딕" w:hAnsi="맑은 고딕" w:cs="바탕"/>
          <w:color w:val="000000" w:themeColor="text1"/>
          <w:sz w:val="16"/>
          <w:szCs w:val="16"/>
        </w:rPr>
        <w:t xml:space="preserve"> </w:t>
      </w:r>
      <w:r w:rsidRPr="007C7FF1">
        <w:rPr>
          <w:rFonts w:ascii="맑은 고딕" w:eastAsia="맑은 고딕" w:hAnsi="맑은 고딕" w:cs="바탕" w:hint="eastAsia"/>
          <w:color w:val="000000" w:themeColor="text1"/>
          <w:sz w:val="16"/>
          <w:szCs w:val="16"/>
        </w:rPr>
        <w:t>예</w:t>
      </w:r>
    </w:p>
    <w:p w14:paraId="62379F8D" w14:textId="77777777" w:rsidR="00CE23AA" w:rsidRDefault="00CE23AA" w:rsidP="00CE23AA">
      <w:pPr>
        <w:rPr>
          <w:rStyle w:val="a9"/>
          <w:rFonts w:ascii="맑은 고딕" w:eastAsia="맑은 고딕" w:hAnsi="맑은 고딕"/>
          <w:sz w:val="20"/>
        </w:rPr>
      </w:pPr>
    </w:p>
    <w:p w14:paraId="1718A750" w14:textId="07870781" w:rsidR="007D4DF4" w:rsidRPr="00CE23AA" w:rsidRDefault="00171E6D" w:rsidP="00CE23AA">
      <w:pPr>
        <w:rPr>
          <w:rFonts w:ascii="맑은 고딕" w:eastAsia="맑은 고딕" w:hAnsi="맑은 고딕" w:cs="Arial"/>
          <w:sz w:val="20"/>
          <w:szCs w:val="18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연속흐름 판재를 주문할 경우, 소비자는 반드시 프로젝트 부분의 </w:t>
      </w:r>
      <w:r w:rsidR="004C368E" w:rsidRPr="00DD7A59">
        <w:rPr>
          <w:rStyle w:val="a9"/>
          <w:rFonts w:ascii="맑은 고딕" w:eastAsia="맑은 고딕" w:hAnsi="맑은 고딕" w:hint="eastAsia"/>
          <w:sz w:val="20"/>
        </w:rPr>
        <w:t>치수</w:t>
      </w:r>
      <w:r w:rsidRPr="00DD7A59">
        <w:rPr>
          <w:rStyle w:val="a9"/>
          <w:rFonts w:ascii="맑은 고딕" w:eastAsia="맑은 고딕" w:hAnsi="맑은 고딕" w:hint="eastAsia"/>
          <w:sz w:val="20"/>
        </w:rPr>
        <w:t>를 나타내는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4C368E" w:rsidRPr="00DD7A59">
        <w:rPr>
          <w:rStyle w:val="a9"/>
          <w:rFonts w:ascii="맑은 고딕" w:eastAsia="맑은 고딕" w:hAnsi="맑은 고딕" w:hint="eastAsia"/>
          <w:sz w:val="20"/>
        </w:rPr>
        <w:t xml:space="preserve">배치와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모든 개별 판재의 </w:t>
      </w:r>
      <w:r w:rsidR="004C368E" w:rsidRPr="00DD7A59">
        <w:rPr>
          <w:rStyle w:val="a9"/>
          <w:rFonts w:ascii="맑은 고딕" w:eastAsia="맑은 고딕" w:hAnsi="맑은 고딕" w:hint="eastAsia"/>
          <w:sz w:val="20"/>
        </w:rPr>
        <w:t>치수</w:t>
      </w:r>
      <w:r w:rsidRPr="00DD7A59">
        <w:rPr>
          <w:rStyle w:val="a9"/>
          <w:rFonts w:ascii="맑은 고딕" w:eastAsia="맑은 고딕" w:hAnsi="맑은 고딕" w:hint="eastAsia"/>
          <w:sz w:val="20"/>
        </w:rPr>
        <w:t>를 제공해야 한다.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대부분의 문양은 연속흐름으로 가능하다. 구체적 용도에 관해서는 </w:t>
      </w:r>
      <w:proofErr w:type="spellStart"/>
      <w:r w:rsidR="0069335A" w:rsidRPr="00DD7A59">
        <w:rPr>
          <w:rStyle w:val="a9"/>
          <w:rFonts w:ascii="맑은 고딕" w:eastAsia="맑은 고딕" w:hAnsi="맑은 고딕"/>
          <w:sz w:val="20"/>
        </w:rPr>
        <w:t>lanciani</w:t>
      </w:r>
      <w:proofErr w:type="spellEnd"/>
      <w:r w:rsidRPr="00DD7A59">
        <w:rPr>
          <w:rStyle w:val="a9"/>
          <w:rFonts w:ascii="맑은 고딕" w:eastAsia="맑은 고딕" w:hAnsi="맑은 고딕" w:hint="eastAsia"/>
          <w:sz w:val="20"/>
        </w:rPr>
        <w:t>에 연락해야 한다.</w:t>
      </w:r>
    </w:p>
    <w:p w14:paraId="6A2C3ADF" w14:textId="4BAA4047" w:rsidR="00F2022F" w:rsidRDefault="00171E6D" w:rsidP="00F2022F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>반복문양</w:t>
      </w:r>
      <w:r w:rsidR="00716DF3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형태</w:t>
      </w:r>
      <w:r w:rsidR="00A03558" w:rsidRPr="00DD7A59">
        <w:rPr>
          <w:rStyle w:val="a9"/>
          <w:rFonts w:ascii="맑은 고딕" w:eastAsia="맑은 고딕" w:hAnsi="맑은 고딕"/>
          <w:sz w:val="20"/>
        </w:rPr>
        <w:t xml:space="preserve"> - </w:t>
      </w:r>
      <w:r w:rsidR="00716DF3" w:rsidRPr="00DD7A59">
        <w:rPr>
          <w:rStyle w:val="a9"/>
          <w:rFonts w:ascii="맑은 고딕" w:eastAsia="맑은 고딕" w:hAnsi="맑은 고딕" w:hint="eastAsia"/>
          <w:sz w:val="20"/>
        </w:rPr>
        <w:t xml:space="preserve">반복문양은 소비자가 프로젝트 부문을 </w:t>
      </w:r>
      <w:proofErr w:type="gramStart"/>
      <w:r w:rsidR="00922868">
        <w:rPr>
          <w:rStyle w:val="a9"/>
          <w:rFonts w:ascii="맑은 고딕" w:eastAsia="맑은 고딕" w:hAnsi="맑은 고딕" w:hint="eastAsia"/>
          <w:sz w:val="20"/>
        </w:rPr>
        <w:t xml:space="preserve">이해하고 </w:t>
      </w:r>
      <w:r w:rsidR="00716DF3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922868">
        <w:rPr>
          <w:rStyle w:val="a9"/>
          <w:rFonts w:ascii="맑은 고딕" w:eastAsia="맑은 고딕" w:hAnsi="맑은 고딕" w:hint="eastAsia"/>
          <w:sz w:val="20"/>
        </w:rPr>
        <w:t>각각의</w:t>
      </w:r>
      <w:proofErr w:type="gramEnd"/>
      <w:r w:rsidR="00922868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716DF3" w:rsidRPr="00DD7A59">
        <w:rPr>
          <w:rStyle w:val="a9"/>
          <w:rFonts w:ascii="맑은 고딕" w:eastAsia="맑은 고딕" w:hAnsi="맑은 고딕" w:hint="eastAsia"/>
          <w:sz w:val="20"/>
        </w:rPr>
        <w:t>표준 판재의 크기로 채울 수 있도록 해 준다.</w:t>
      </w:r>
      <w:r w:rsidR="00716DF3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716DF3" w:rsidRPr="00DD7A59">
        <w:rPr>
          <w:rStyle w:val="a9"/>
          <w:rFonts w:ascii="맑은 고딕" w:eastAsia="맑은 고딕" w:hAnsi="맑은 고딕" w:hint="eastAsia"/>
          <w:sz w:val="20"/>
        </w:rPr>
        <w:t xml:space="preserve">이 표준판재는 위에서 아래로, 그리고 왼쪽에서 오른쪽으로 맞추어져 일체화된 모습을 만들어 낸다. 아래의 그림에서, 5 개의 동일한 반복문양이 모든 </w:t>
      </w:r>
      <w:r w:rsidR="00D50453" w:rsidRPr="00DD7A59">
        <w:rPr>
          <w:rStyle w:val="a9"/>
          <w:rFonts w:ascii="맑은 고딕" w:eastAsia="맑은 고딕" w:hAnsi="맑은 고딕" w:hint="eastAsia"/>
          <w:sz w:val="20"/>
        </w:rPr>
        <w:t>가장자리</w:t>
      </w:r>
      <w:r w:rsidR="00716DF3" w:rsidRPr="00DD7A59">
        <w:rPr>
          <w:rStyle w:val="a9"/>
          <w:rFonts w:ascii="맑은 고딕" w:eastAsia="맑은 고딕" w:hAnsi="맑은 고딕" w:hint="eastAsia"/>
          <w:sz w:val="20"/>
        </w:rPr>
        <w:t>에서 상응하는 것을 보여준다.</w:t>
      </w:r>
      <w:r w:rsidR="00716DF3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716DF3" w:rsidRPr="00DD7A59">
        <w:rPr>
          <w:rStyle w:val="a9"/>
          <w:rFonts w:ascii="맑은 고딕" w:eastAsia="맑은 고딕" w:hAnsi="맑은 고딕" w:hint="eastAsia"/>
          <w:sz w:val="20"/>
        </w:rPr>
        <w:t xml:space="preserve">모든 판재의 방향은 반복을 허용할 수 있도록 동일한 방향으로 </w:t>
      </w:r>
      <w:r w:rsidR="00922868">
        <w:rPr>
          <w:rStyle w:val="a9"/>
          <w:rFonts w:ascii="맑은 고딕" w:eastAsia="맑은 고딕" w:hAnsi="맑은 고딕" w:hint="eastAsia"/>
          <w:sz w:val="20"/>
        </w:rPr>
        <w:t>유지되는</w:t>
      </w:r>
      <w:r w:rsidR="00922868">
        <w:rPr>
          <w:rStyle w:val="a9"/>
          <w:rFonts w:ascii="맑은 고딕" w:eastAsia="맑은 고딕" w:hAnsi="맑은 고딕"/>
          <w:sz w:val="20"/>
        </w:rPr>
        <w:t xml:space="preserve"> </w:t>
      </w:r>
      <w:r w:rsidR="00922868">
        <w:rPr>
          <w:rStyle w:val="a9"/>
          <w:rFonts w:ascii="맑은 고딕" w:eastAsia="맑은 고딕" w:hAnsi="맑은 고딕" w:hint="eastAsia"/>
          <w:sz w:val="20"/>
        </w:rPr>
        <w:t>것이 좋으나 최종 결정은 소비자가 한다</w:t>
      </w:r>
      <w:proofErr w:type="gramStart"/>
      <w:r w:rsidR="00922868">
        <w:rPr>
          <w:rStyle w:val="a9"/>
          <w:rFonts w:ascii="맑은 고딕" w:eastAsia="맑은 고딕" w:hAnsi="맑은 고딕" w:hint="eastAsia"/>
          <w:sz w:val="20"/>
        </w:rPr>
        <w:t>.</w:t>
      </w:r>
      <w:r w:rsidR="00716DF3" w:rsidRPr="00DD7A59">
        <w:rPr>
          <w:rStyle w:val="a9"/>
          <w:rFonts w:ascii="맑은 고딕" w:eastAsia="맑은 고딕" w:hAnsi="맑은 고딕" w:hint="eastAsia"/>
          <w:sz w:val="20"/>
        </w:rPr>
        <w:t>.</w:t>
      </w:r>
      <w:proofErr w:type="gramEnd"/>
      <w:r w:rsidR="00716DF3" w:rsidRPr="00DD7A59">
        <w:rPr>
          <w:rStyle w:val="a9"/>
          <w:rFonts w:ascii="맑은 고딕" w:eastAsia="맑은 고딕" w:hAnsi="맑은 고딕"/>
          <w:sz w:val="20"/>
        </w:rPr>
        <w:t xml:space="preserve"> </w:t>
      </w:r>
    </w:p>
    <w:p w14:paraId="2B2BE213" w14:textId="77777777" w:rsidR="009E6E3C" w:rsidRDefault="009E6E3C" w:rsidP="00BF0ADD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맑은 고딕" w:eastAsia="맑은 고딕" w:hAnsi="맑은 고딕"/>
          <w:b/>
          <w:color w:val="0070C0"/>
          <w:sz w:val="20"/>
        </w:rPr>
      </w:pPr>
    </w:p>
    <w:p w14:paraId="479FDB06" w14:textId="5127117D" w:rsidR="00BA0024" w:rsidRPr="00BF0ADD" w:rsidRDefault="004B787B" w:rsidP="00BF0ADD">
      <w:pPr>
        <w:pStyle w:val="a8"/>
        <w:shd w:val="clear" w:color="auto" w:fill="auto"/>
        <w:spacing w:before="0" w:after="0" w:line="240" w:lineRule="auto"/>
        <w:ind w:firstLine="0"/>
        <w:rPr>
          <w:rStyle w:val="23"/>
          <w:rFonts w:ascii="맑은 고딕" w:eastAsia="맑은 고딕" w:hAnsi="맑은 고딕"/>
          <w:bCs w:val="0"/>
          <w:color w:val="0070C0"/>
          <w:sz w:val="20"/>
          <w:u w:val="none"/>
        </w:rPr>
      </w:pPr>
      <w:r w:rsidRPr="00DD7A59">
        <w:rPr>
          <w:rStyle w:val="a9"/>
          <w:rFonts w:ascii="맑은 고딕" w:eastAsia="맑은 고딕" w:hAnsi="맑은 고딕"/>
          <w:noProof/>
          <w:sz w:val="20"/>
        </w:rPr>
        <w:lastRenderedPageBreak/>
        <w:drawing>
          <wp:inline distT="0" distB="0" distL="0" distR="0" wp14:anchorId="1D5304C1" wp14:editId="10D0E18D">
            <wp:extent cx="4068507" cy="2502023"/>
            <wp:effectExtent l="0" t="0" r="0" b="12700"/>
            <wp:docPr id="31" name="그림 31" descr="무제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무제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08" cy="25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EDE8" w14:textId="62D6D548" w:rsidR="00D44A21" w:rsidRPr="00BF0ADD" w:rsidRDefault="00E6743F" w:rsidP="00BF0ADD">
      <w:pPr>
        <w:rPr>
          <w:rFonts w:ascii="맑은 고딕" w:eastAsia="맑은 고딕" w:hAnsi="맑은 고딕" w:cs="Arial"/>
          <w:b/>
          <w:bCs/>
          <w:sz w:val="20"/>
          <w:szCs w:val="18"/>
          <w:u w:val="single"/>
        </w:rPr>
      </w:pPr>
      <w:r w:rsidRPr="00DD7A59">
        <w:rPr>
          <w:rStyle w:val="23"/>
          <w:rFonts w:ascii="맑은 고딕" w:eastAsia="맑은 고딕" w:hAnsi="맑은 고딕" w:hint="eastAsia"/>
          <w:sz w:val="20"/>
        </w:rPr>
        <w:t>설치방법</w:t>
      </w:r>
      <w:r w:rsidR="00A03558" w:rsidRPr="00DD7A59">
        <w:rPr>
          <w:rStyle w:val="23"/>
          <w:rFonts w:ascii="맑은 고딕" w:eastAsia="맑은 고딕" w:hAnsi="맑은 고딕"/>
          <w:sz w:val="20"/>
        </w:rPr>
        <w:t>:</w:t>
      </w:r>
    </w:p>
    <w:p w14:paraId="5EE631B0" w14:textId="3ACA8A20" w:rsidR="00E728A1" w:rsidRDefault="00E6743F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다음 정보는 조각된 </w:t>
      </w:r>
      <w:r w:rsidR="00922868">
        <w:rPr>
          <w:rStyle w:val="a9"/>
          <w:rFonts w:ascii="맑은 고딕" w:eastAsia="맑은 고딕" w:hAnsi="맑은 고딕"/>
          <w:sz w:val="20"/>
        </w:rPr>
        <w:t>MDF RELIEF PANEL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제품의 사용과 용도에 관련되어 간행된 정보를 편집한 것이다.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이 간행물은 엄격한 지침보다는 유익한 도구와 </w:t>
      </w:r>
      <w:r w:rsidRPr="00DD7A59">
        <w:rPr>
          <w:rStyle w:val="a9"/>
          <w:rFonts w:ascii="맑은 고딕" w:eastAsia="맑은 고딕" w:hAnsi="맑은 고딕"/>
          <w:sz w:val="20"/>
        </w:rPr>
        <w:t>“</w:t>
      </w:r>
      <w:r w:rsidRPr="00DD7A59">
        <w:rPr>
          <w:rStyle w:val="a9"/>
          <w:rFonts w:ascii="맑은 고딕" w:eastAsia="맑은 고딕" w:hAnsi="맑은 고딕" w:hint="eastAsia"/>
          <w:sz w:val="20"/>
        </w:rPr>
        <w:t>정보교환</w:t>
      </w:r>
      <w:r w:rsidRPr="00DD7A59">
        <w:rPr>
          <w:rStyle w:val="a9"/>
          <w:rFonts w:ascii="맑은 고딕" w:eastAsia="맑은 고딕" w:hAnsi="맑은 고딕"/>
          <w:sz w:val="20"/>
        </w:rPr>
        <w:t>”</w:t>
      </w:r>
      <w:r w:rsidRPr="00DD7A59">
        <w:rPr>
          <w:rStyle w:val="a9"/>
          <w:rFonts w:ascii="맑은 고딕" w:eastAsia="맑은 고딕" w:hAnsi="맑은 고딕" w:hint="eastAsia"/>
          <w:sz w:val="20"/>
        </w:rPr>
        <w:t>을 목적으로 만들어졌다.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각 용도에는 유일한 환경</w:t>
      </w:r>
      <w:r w:rsidR="00DB52C8" w:rsidRPr="00DD7A59">
        <w:rPr>
          <w:rStyle w:val="a9"/>
          <w:rFonts w:ascii="맑은 고딕" w:eastAsia="맑은 고딕" w:hAnsi="맑은 고딕" w:hint="eastAsia"/>
          <w:sz w:val="20"/>
        </w:rPr>
        <w:t xml:space="preserve">을 가지고 있으며, </w:t>
      </w:r>
      <w:r w:rsidRPr="00DD7A59">
        <w:rPr>
          <w:rStyle w:val="a9"/>
          <w:rFonts w:ascii="맑은 고딕" w:eastAsia="맑은 고딕" w:hAnsi="맑은 고딕" w:hint="eastAsia"/>
          <w:sz w:val="20"/>
        </w:rPr>
        <w:t>다양한 현장조건</w:t>
      </w:r>
      <w:r w:rsidR="00DB52C8" w:rsidRPr="00DD7A59">
        <w:rPr>
          <w:rStyle w:val="a9"/>
          <w:rFonts w:ascii="맑은 고딕" w:eastAsia="맑은 고딕" w:hAnsi="맑은 고딕" w:hint="eastAsia"/>
          <w:sz w:val="20"/>
        </w:rPr>
        <w:t xml:space="preserve">은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동일한 결과를 달성하기 위한 가용한 기술과 실례를 </w:t>
      </w:r>
      <w:r w:rsidR="00DB52C8" w:rsidRPr="00DD7A59">
        <w:rPr>
          <w:rStyle w:val="a9"/>
          <w:rFonts w:ascii="맑은 고딕" w:eastAsia="맑은 고딕" w:hAnsi="맑은 고딕" w:hint="eastAsia"/>
          <w:sz w:val="20"/>
        </w:rPr>
        <w:t>집성하는 결과로 이어졌</w:t>
      </w:r>
      <w:r w:rsidRPr="00DD7A59">
        <w:rPr>
          <w:rStyle w:val="a9"/>
          <w:rFonts w:ascii="맑은 고딕" w:eastAsia="맑은 고딕" w:hAnsi="맑은 고딕" w:hint="eastAsia"/>
          <w:sz w:val="20"/>
        </w:rPr>
        <w:t>다.</w:t>
      </w:r>
    </w:p>
    <w:p w14:paraId="537ED430" w14:textId="77777777" w:rsidR="00E728A1" w:rsidRDefault="00E728A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</w:p>
    <w:p w14:paraId="439F0696" w14:textId="17954571" w:rsidR="00E728A1" w:rsidRDefault="00845E7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/>
          <w:sz w:val="20"/>
        </w:rPr>
        <w:t>MDF</w:t>
      </w:r>
      <w:r w:rsidR="00922868">
        <w:rPr>
          <w:rStyle w:val="a9"/>
          <w:rFonts w:ascii="맑은 고딕" w:eastAsia="맑은 고딕" w:hAnsi="맑은 고딕"/>
          <w:sz w:val="20"/>
        </w:rPr>
        <w:t xml:space="preserve"> RELIEF PANEL</w:t>
      </w:r>
      <w:r w:rsidR="00DB52C8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DB52C8" w:rsidRPr="00DD7A59">
        <w:rPr>
          <w:rStyle w:val="a9"/>
          <w:rFonts w:ascii="맑은 고딕" w:eastAsia="맑은 고딕" w:hAnsi="맑은 고딕" w:hint="eastAsia"/>
          <w:sz w:val="20"/>
        </w:rPr>
        <w:t xml:space="preserve">제품은 </w:t>
      </w:r>
      <w:r w:rsidR="00DB52C8" w:rsidRPr="00DD7A59">
        <w:rPr>
          <w:rStyle w:val="a9"/>
          <w:rFonts w:ascii="맑은 고딕" w:eastAsia="맑은 고딕" w:hAnsi="맑은 고딕"/>
          <w:sz w:val="20"/>
        </w:rPr>
        <w:t>+/- .33%</w:t>
      </w:r>
      <w:r w:rsidR="00DB52C8" w:rsidRPr="00DD7A59">
        <w:rPr>
          <w:rStyle w:val="a9"/>
          <w:rFonts w:ascii="맑은 고딕" w:eastAsia="맑은 고딕" w:hAnsi="맑은 고딕" w:hint="eastAsia"/>
          <w:sz w:val="20"/>
        </w:rPr>
        <w:t xml:space="preserve">의 선형확장이 가능하다. 목재는 흡습성 재질로 정상적 사용조건에서 모든 목재제품은 어느 정도의 습기를 포함하고 있다. 목재는 </w:t>
      </w:r>
      <w:r w:rsidR="005C0702" w:rsidRPr="00DD7A59">
        <w:rPr>
          <w:rStyle w:val="a9"/>
          <w:rFonts w:ascii="맑은 고딕" w:eastAsia="맑은 고딕" w:hAnsi="맑은 고딕" w:hint="eastAsia"/>
          <w:sz w:val="20"/>
        </w:rPr>
        <w:t xml:space="preserve">현존하는 상대습도에 따라서 주위 대기의 수증기와 </w:t>
      </w:r>
      <w:r w:rsidR="00DB52C8" w:rsidRPr="00DD7A59">
        <w:rPr>
          <w:rStyle w:val="a9"/>
          <w:rFonts w:ascii="맑은 고딕" w:eastAsia="맑은 고딕" w:hAnsi="맑은 고딕" w:hint="eastAsia"/>
          <w:sz w:val="20"/>
        </w:rPr>
        <w:t>이런 분자형태의 습기 교환을 즉시 할 수 있다.</w:t>
      </w:r>
      <w:r w:rsidR="005C0702" w:rsidRPr="00DD7A59">
        <w:rPr>
          <w:rStyle w:val="a9"/>
          <w:rFonts w:ascii="맑은 고딕" w:eastAsia="맑은 고딕" w:hAnsi="맑은 고딕"/>
          <w:sz w:val="20"/>
        </w:rPr>
        <w:t xml:space="preserve"> </w:t>
      </w:r>
    </w:p>
    <w:p w14:paraId="643947CA" w14:textId="30ABE7BA" w:rsidR="00E728A1" w:rsidRDefault="005C0702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높은 습도에서, 목재는 수분을 흡수해서 부풀어 오르며; 낮은 습도에서는 습기를 방출하고 수축된다. 정상적으로 미미한 습도의 변화가 발생하면, 적절하게 설계된 건축물에서 여기서 기인하는 치수의 반응은 보잘것없다. 이런 문제를 피해가기 위해서, 상대습도를 25 </w:t>
      </w:r>
      <w:r w:rsidRPr="00DD7A59">
        <w:rPr>
          <w:rStyle w:val="a9"/>
          <w:rFonts w:ascii="맑은 고딕" w:eastAsia="맑은 고딕" w:hAnsi="맑은 고딕"/>
          <w:sz w:val="20"/>
        </w:rPr>
        <w:t>–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50%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범위 안으로 유지하는 것이 바람직하다. 통제할 수 없는 극단 상황</w:t>
      </w:r>
      <w:r w:rsidR="00344E37" w:rsidRPr="00DD7A59">
        <w:rPr>
          <w:rStyle w:val="a9"/>
          <w:rFonts w:ascii="맑은 고딕" w:eastAsia="맑은 고딕" w:hAnsi="맑은 고딕" w:hint="eastAsia"/>
          <w:sz w:val="20"/>
        </w:rPr>
        <w:t>은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/>
          <w:sz w:val="20"/>
        </w:rPr>
        <w:t xml:space="preserve">– 20%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이하 또는 </w:t>
      </w:r>
      <w:r w:rsidRPr="00DD7A59">
        <w:rPr>
          <w:rStyle w:val="a9"/>
          <w:rFonts w:ascii="맑은 고딕" w:eastAsia="맑은 고딕" w:hAnsi="맑은 고딕"/>
          <w:sz w:val="20"/>
        </w:rPr>
        <w:t xml:space="preserve">80%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이상 </w:t>
      </w:r>
      <w:r w:rsidRPr="00DD7A59">
        <w:rPr>
          <w:rStyle w:val="a9"/>
          <w:rFonts w:ascii="맑은 고딕" w:eastAsia="맑은 고딕" w:hAnsi="맑은 고딕"/>
          <w:sz w:val="20"/>
        </w:rPr>
        <w:t>–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344E37" w:rsidRPr="00DD7A59">
        <w:rPr>
          <w:rStyle w:val="a9"/>
          <w:rFonts w:ascii="맑은 고딕" w:eastAsia="맑은 고딕" w:hAnsi="맑은 고딕" w:hint="eastAsia"/>
          <w:sz w:val="20"/>
        </w:rPr>
        <w:t>문제를 야기할 가능성이 높다.</w:t>
      </w:r>
      <w:r w:rsidR="00344E37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344E37" w:rsidRPr="00DD7A59">
        <w:rPr>
          <w:rStyle w:val="a9"/>
          <w:rFonts w:ascii="맑은 고딕" w:eastAsia="맑은 고딕" w:hAnsi="맑은 고딕" w:hint="eastAsia"/>
          <w:sz w:val="20"/>
        </w:rPr>
        <w:t>소비자의 주문을 받는 즉시, 판재는 공조가 되는 환경에 보관하며 기존의 상대습도에 적응하기 위하여 3일을 허용한다(위에 설명한 범위 내에서).</w:t>
      </w:r>
      <w:r w:rsidR="00344E37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344E37" w:rsidRPr="00DD7A59">
        <w:rPr>
          <w:rStyle w:val="a9"/>
          <w:rFonts w:ascii="맑은 고딕" w:eastAsia="맑은 고딕" w:hAnsi="맑은 고딕" w:hint="eastAsia"/>
          <w:sz w:val="20"/>
        </w:rPr>
        <w:t>이 습도</w:t>
      </w:r>
      <w:r w:rsidR="00BA0024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344E37" w:rsidRPr="00DD7A59">
        <w:rPr>
          <w:rStyle w:val="a9"/>
          <w:rFonts w:ascii="맑은 고딕" w:eastAsia="맑은 고딕" w:hAnsi="맑은 고딕" w:hint="eastAsia"/>
          <w:sz w:val="20"/>
        </w:rPr>
        <w:t>수준은 공간에 노출되었을 때 유지해야 하는 수준이다.</w:t>
      </w:r>
      <w:r w:rsidR="00344E37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344E37" w:rsidRPr="00DD7A59">
        <w:rPr>
          <w:rStyle w:val="a9"/>
          <w:rFonts w:ascii="맑은 고딕" w:eastAsia="맑은 고딕" w:hAnsi="맑은 고딕" w:hint="eastAsia"/>
          <w:sz w:val="20"/>
        </w:rPr>
        <w:t xml:space="preserve">판재를 </w:t>
      </w:r>
      <w:r w:rsidR="00BC712C" w:rsidRPr="00DD7A59">
        <w:rPr>
          <w:rStyle w:val="a9"/>
          <w:rFonts w:ascii="맑은 고딕" w:eastAsia="맑은 고딕" w:hAnsi="맑은 고딕"/>
          <w:sz w:val="20"/>
        </w:rPr>
        <w:t>처짐</w:t>
      </w:r>
      <w:r w:rsidR="00344E37" w:rsidRPr="00DD7A59">
        <w:rPr>
          <w:rStyle w:val="a9"/>
          <w:rFonts w:ascii="맑은 고딕" w:eastAsia="맑은 고딕" w:hAnsi="맑은 고딕" w:hint="eastAsia"/>
          <w:sz w:val="20"/>
        </w:rPr>
        <w:t>과 뒤틀림을 방지하기 위해서 평편하게 그리고 윗면을 위로 보관하는 것을 염두에 두는 것이 아주 중요하다.</w:t>
      </w:r>
      <w:r w:rsidR="00344E37" w:rsidRPr="00DD7A59">
        <w:rPr>
          <w:rStyle w:val="a9"/>
          <w:rFonts w:ascii="맑은 고딕" w:eastAsia="맑은 고딕" w:hAnsi="맑은 고딕"/>
          <w:sz w:val="20"/>
        </w:rPr>
        <w:t xml:space="preserve"> </w:t>
      </w:r>
    </w:p>
    <w:p w14:paraId="5746D5A4" w14:textId="77777777" w:rsidR="00E728A1" w:rsidRDefault="00E728A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</w:p>
    <w:p w14:paraId="3732DB03" w14:textId="45081647" w:rsidR="007D4DF4" w:rsidRPr="00DD7A59" w:rsidRDefault="00344E3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판재는 포장손실과 경비 절감을 위해서 뒷면과 뒷면 그리고 앞면과 앞면을 맞댄 상태로 공장에서 </w:t>
      </w:r>
      <w:r w:rsidR="00922868">
        <w:rPr>
          <w:rStyle w:val="a9"/>
          <w:rFonts w:ascii="맑은 고딕" w:eastAsia="맑은 고딕" w:hAnsi="맑은 고딕" w:hint="eastAsia"/>
          <w:sz w:val="20"/>
        </w:rPr>
        <w:t>출고</w:t>
      </w:r>
      <w:r w:rsidRPr="00DD7A59">
        <w:rPr>
          <w:rStyle w:val="a9"/>
          <w:rFonts w:ascii="맑은 고딕" w:eastAsia="맑은 고딕" w:hAnsi="맑은 고딕" w:hint="eastAsia"/>
          <w:sz w:val="20"/>
        </w:rPr>
        <w:t>한다.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>따라서 포장을 해체하고 습기적응 기간 동안 반드시 윗면을 위로해서 저장해야 한다.</w:t>
      </w:r>
      <w:r w:rsidR="00845E7E" w:rsidRPr="00DD7A59">
        <w:rPr>
          <w:rStyle w:val="a9"/>
          <w:rFonts w:ascii="맑은 고딕" w:eastAsia="맑은 고딕" w:hAnsi="맑은 고딕"/>
          <w:sz w:val="20"/>
        </w:rPr>
        <w:t xml:space="preserve"> MDF</w:t>
      </w:r>
      <w:r w:rsidR="00922868">
        <w:rPr>
          <w:rStyle w:val="a9"/>
          <w:rFonts w:ascii="맑은 고딕" w:eastAsia="맑은 고딕" w:hAnsi="맑은 고딕"/>
          <w:sz w:val="20"/>
        </w:rPr>
        <w:t xml:space="preserve"> RELIEF PANEL</w:t>
      </w:r>
      <w:r w:rsidR="00BC712C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판재가 </w:t>
      </w:r>
      <w:r w:rsidR="00111577">
        <w:rPr>
          <w:rStyle w:val="a9"/>
          <w:rFonts w:ascii="맑은 고딕" w:eastAsia="맑은 고딕" w:hAnsi="맑은 고딕" w:hint="eastAsia"/>
          <w:sz w:val="20"/>
        </w:rPr>
        <w:t>완성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된 경우, 판재의 앞면이 제거되면서 </w:t>
      </w:r>
      <w:r w:rsidR="00BC712C" w:rsidRPr="00DD7A59">
        <w:rPr>
          <w:rStyle w:val="a9"/>
          <w:rFonts w:ascii="맑은 고딕" w:eastAsia="맑은 고딕" w:hAnsi="맑은 고딕"/>
          <w:sz w:val="20"/>
        </w:rPr>
        <w:t>“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>불균형 판재효과</w:t>
      </w:r>
      <w:r w:rsidR="00BC712C" w:rsidRPr="00DD7A59">
        <w:rPr>
          <w:rStyle w:val="a9"/>
          <w:rFonts w:ascii="맑은 고딕" w:eastAsia="맑은 고딕" w:hAnsi="맑은 고딕"/>
          <w:sz w:val="20"/>
        </w:rPr>
        <w:t>”</w:t>
      </w:r>
      <w:proofErr w:type="spellStart"/>
      <w:r w:rsidR="00BC712C" w:rsidRPr="00DD7A59">
        <w:rPr>
          <w:rStyle w:val="a9"/>
          <w:rFonts w:ascii="맑은 고딕" w:eastAsia="맑은 고딕" w:hAnsi="맑은 고딕" w:hint="eastAsia"/>
          <w:sz w:val="20"/>
        </w:rPr>
        <w:t>를</w:t>
      </w:r>
      <w:proofErr w:type="spellEnd"/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 만들어 낸다.</w:t>
      </w:r>
      <w:r w:rsidR="00BC712C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이 효과의 수준은 문양과 </w:t>
      </w:r>
      <w:r w:rsidR="00074B9D" w:rsidRPr="00DD7A59">
        <w:rPr>
          <w:rStyle w:val="a9"/>
          <w:rFonts w:ascii="맑은 고딕" w:eastAsia="맑은 고딕" w:hAnsi="맑은 고딕" w:hint="eastAsia"/>
          <w:sz w:val="20"/>
        </w:rPr>
        <w:t>보드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 두께에 따라서 변한다.</w:t>
      </w:r>
      <w:r w:rsidR="00BC712C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이 효과를 줄이는 것을 돕고 설치과정에 도움을 주도록 합판 </w:t>
      </w:r>
      <w:proofErr w:type="spellStart"/>
      <w:r w:rsidR="00AC76A9" w:rsidRPr="00DD7A59">
        <w:rPr>
          <w:rStyle w:val="a9"/>
          <w:rFonts w:ascii="맑은 고딕" w:eastAsia="맑은 고딕" w:hAnsi="맑은 고딕" w:hint="eastAsia"/>
          <w:sz w:val="20"/>
        </w:rPr>
        <w:t>배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>커를</w:t>
      </w:r>
      <w:proofErr w:type="spellEnd"/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 판재에 보완할 수 있다.</w:t>
      </w:r>
      <w:r w:rsidR="00BC712C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자연적인 </w:t>
      </w:r>
      <w:r w:rsidR="00BC712C" w:rsidRPr="00DD7A59">
        <w:rPr>
          <w:rStyle w:val="a9"/>
          <w:rFonts w:ascii="맑은 고딕" w:eastAsia="맑은 고딕" w:hAnsi="맑은 고딕"/>
          <w:sz w:val="20"/>
        </w:rPr>
        <w:t>“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>처짐</w:t>
      </w:r>
      <w:r w:rsidR="00BC712C" w:rsidRPr="00DD7A59">
        <w:rPr>
          <w:rStyle w:val="a9"/>
          <w:rFonts w:ascii="맑은 고딕" w:eastAsia="맑은 고딕" w:hAnsi="맑은 고딕"/>
          <w:sz w:val="20"/>
        </w:rPr>
        <w:t>”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이나 </w:t>
      </w:r>
      <w:r w:rsidR="00BC712C" w:rsidRPr="00DD7A59">
        <w:rPr>
          <w:rStyle w:val="a9"/>
          <w:rFonts w:ascii="맑은 고딕" w:eastAsia="맑은 고딕" w:hAnsi="맑은 고딕"/>
          <w:sz w:val="20"/>
        </w:rPr>
        <w:t>“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>뒤틀림</w:t>
      </w:r>
      <w:r w:rsidR="00BC712C" w:rsidRPr="00DD7A59">
        <w:rPr>
          <w:rStyle w:val="a9"/>
          <w:rFonts w:ascii="맑은 고딕" w:eastAsia="맑은 고딕" w:hAnsi="맑은 고딕"/>
          <w:sz w:val="20"/>
        </w:rPr>
        <w:t>”</w:t>
      </w:r>
      <w:r w:rsidR="00BC712C" w:rsidRPr="00DD7A59">
        <w:rPr>
          <w:rStyle w:val="a9"/>
          <w:rFonts w:ascii="맑은 고딕" w:eastAsia="맑은 고딕" w:hAnsi="맑은 고딕" w:hint="eastAsia"/>
          <w:sz w:val="20"/>
        </w:rPr>
        <w:t xml:space="preserve">은 모든 </w:t>
      </w:r>
      <w:r w:rsidR="00BC712C" w:rsidRPr="00DD7A59">
        <w:rPr>
          <w:rStyle w:val="a9"/>
          <w:rFonts w:ascii="맑은 고딕" w:eastAsia="맑은 고딕" w:hAnsi="맑은 고딕"/>
          <w:sz w:val="20"/>
        </w:rPr>
        <w:t>MDF</w:t>
      </w:r>
      <w:r w:rsidR="00FC28AE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FC28AE" w:rsidRPr="00DD7A59">
        <w:rPr>
          <w:rStyle w:val="a9"/>
          <w:rFonts w:ascii="맑은 고딕" w:eastAsia="맑은 고딕" w:hAnsi="맑은 고딕" w:hint="eastAsia"/>
          <w:sz w:val="20"/>
        </w:rPr>
        <w:t>제품에 공통적이며, 특별히 우리 제품에만 고유한 것이 아니다. 이 조건은 적절한 설치기술로 보상할 수 있는데, 이 중 일부를 본 자료에서 설명한다.</w:t>
      </w:r>
    </w:p>
    <w:p w14:paraId="61332DF6" w14:textId="77777777" w:rsidR="009E6E3C" w:rsidRDefault="009E6E3C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</w:p>
    <w:p w14:paraId="40A77847" w14:textId="77777777" w:rsidR="00AF1021" w:rsidRDefault="00845E7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/>
          <w:sz w:val="20"/>
        </w:rPr>
        <w:t>MDF</w:t>
      </w:r>
      <w:r w:rsidR="00AF1021">
        <w:rPr>
          <w:rStyle w:val="a9"/>
          <w:rFonts w:ascii="맑은 고딕" w:eastAsia="맑은 고딕" w:hAnsi="맑은 고딕"/>
          <w:sz w:val="20"/>
        </w:rPr>
        <w:t xml:space="preserve"> RELIEF PANEL</w:t>
      </w:r>
      <w:r w:rsidR="00AF1021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FC28AE" w:rsidRPr="00DD7A59">
        <w:rPr>
          <w:rStyle w:val="a9"/>
          <w:rFonts w:ascii="맑은 고딕" w:eastAsia="맑은 고딕" w:hAnsi="맑은 고딕" w:hint="eastAsia"/>
          <w:sz w:val="20"/>
        </w:rPr>
        <w:t>목재제품은 적절한 평균 습기함량이 4-6%로 건조된 100% 재활용/</w:t>
      </w:r>
      <w:r w:rsidR="005B0BF2" w:rsidRPr="00DD7A59">
        <w:rPr>
          <w:rStyle w:val="a9"/>
          <w:rFonts w:ascii="맑은 고딕" w:eastAsia="맑은 고딕" w:hAnsi="맑은 고딕" w:hint="eastAsia"/>
          <w:sz w:val="20"/>
        </w:rPr>
        <w:t>재 회수된</w:t>
      </w:r>
      <w:r w:rsidR="00FC28AE" w:rsidRPr="00DD7A59">
        <w:rPr>
          <w:rStyle w:val="a9"/>
          <w:rFonts w:ascii="맑은 고딕" w:eastAsia="맑은 고딕" w:hAnsi="맑은 고딕" w:hint="eastAsia"/>
          <w:sz w:val="20"/>
        </w:rPr>
        <w:t xml:space="preserve"> 목재 칩(</w:t>
      </w:r>
      <w:r w:rsidR="00FC28AE" w:rsidRPr="00DD7A59">
        <w:rPr>
          <w:rStyle w:val="a9"/>
          <w:rFonts w:ascii="맑은 고딕" w:eastAsia="맑은 고딕" w:hAnsi="맑은 고딕"/>
          <w:sz w:val="20"/>
        </w:rPr>
        <w:t>chip)</w:t>
      </w:r>
      <w:r w:rsidR="00FC28AE" w:rsidRPr="00DD7A59">
        <w:rPr>
          <w:rStyle w:val="a9"/>
          <w:rFonts w:ascii="맑은 고딕" w:eastAsia="맑은 고딕" w:hAnsi="맑은 고딕" w:hint="eastAsia"/>
          <w:sz w:val="20"/>
        </w:rPr>
        <w:t>으로 제조</w:t>
      </w:r>
      <w:r w:rsidR="00FC28AE" w:rsidRPr="00DD7A59">
        <w:rPr>
          <w:rStyle w:val="a9"/>
          <w:rFonts w:ascii="맑은 고딕" w:eastAsia="맑은 고딕" w:hAnsi="맑은 고딕"/>
          <w:sz w:val="20"/>
        </w:rPr>
        <w:t>되며</w:t>
      </w:r>
      <w:r w:rsidR="00FC28AE" w:rsidRPr="00DD7A59">
        <w:rPr>
          <w:rStyle w:val="a9"/>
          <w:rFonts w:ascii="맑은 고딕" w:eastAsia="맑은 고딕" w:hAnsi="맑은 고딕" w:hint="eastAsia"/>
          <w:sz w:val="20"/>
        </w:rPr>
        <w:t>,</w:t>
      </w:r>
      <w:r w:rsidR="00FC28AE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FC28AE" w:rsidRPr="00DD7A59">
        <w:rPr>
          <w:rStyle w:val="a9"/>
          <w:rFonts w:ascii="맑은 고딕" w:eastAsia="맑은 고딕" w:hAnsi="맑은 고딕" w:hint="eastAsia"/>
          <w:sz w:val="20"/>
        </w:rPr>
        <w:t xml:space="preserve">선적 시까지 이 조건을 유지한다. </w:t>
      </w:r>
      <w:proofErr w:type="spellStart"/>
      <w:r w:rsidRPr="00DD7A59">
        <w:rPr>
          <w:rStyle w:val="a9"/>
          <w:rFonts w:ascii="맑은 고딕" w:eastAsia="맑은 고딕" w:hAnsi="맑은 고딕"/>
          <w:sz w:val="20"/>
        </w:rPr>
        <w:t>Ianciani</w:t>
      </w:r>
      <w:proofErr w:type="spellEnd"/>
      <w:r w:rsidRPr="00DD7A59">
        <w:rPr>
          <w:rStyle w:val="a9"/>
          <w:rFonts w:ascii="맑은 고딕" w:eastAsia="맑은 고딕" w:hAnsi="맑은 고딕" w:hint="eastAsia"/>
          <w:sz w:val="20"/>
        </w:rPr>
        <w:t>는</w:t>
      </w:r>
      <w:r w:rsidR="00FC28AE" w:rsidRPr="00DD7A59">
        <w:rPr>
          <w:rStyle w:val="a9"/>
          <w:rFonts w:ascii="맑은 고딕" w:eastAsia="맑은 고딕" w:hAnsi="맑은 고딕" w:hint="eastAsia"/>
          <w:sz w:val="20"/>
        </w:rPr>
        <w:t xml:space="preserve"> 보관과 선적 과정 동안 노출되는 판재의 </w:t>
      </w:r>
    </w:p>
    <w:p w14:paraId="6154E229" w14:textId="79431493" w:rsidR="00D44A21" w:rsidRPr="00BF0ADD" w:rsidRDefault="00FC28AE" w:rsidP="00BF0ADD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>조건을 조정할 수 없다.</w:t>
      </w:r>
      <w:r w:rsidR="00845E7E" w:rsidRPr="00DD7A59">
        <w:rPr>
          <w:rStyle w:val="a9"/>
          <w:rFonts w:ascii="맑은 고딕" w:eastAsia="맑은 고딕" w:hAnsi="맑은 고딕"/>
          <w:sz w:val="20"/>
        </w:rPr>
        <w:t xml:space="preserve"> MDF</w:t>
      </w:r>
      <w:r w:rsidR="00AF1021">
        <w:rPr>
          <w:rStyle w:val="a9"/>
          <w:rFonts w:ascii="맑은 고딕" w:eastAsia="맑은 고딕" w:hAnsi="맑은 고딕"/>
          <w:sz w:val="20"/>
        </w:rPr>
        <w:t xml:space="preserve"> RELIEF PANEL</w:t>
      </w:r>
      <w:r w:rsidR="00AF1021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에서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후속적으로 발생하는 치수</w:t>
      </w:r>
      <w:r w:rsidR="00BA0024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변화는 언제나 항상 합성판재의 자연적 특성에 고유한 것이다. </w:t>
      </w:r>
      <w:r w:rsidR="00C56B87" w:rsidRPr="00DD7A59">
        <w:rPr>
          <w:rStyle w:val="a9"/>
          <w:rFonts w:ascii="맑은 고딕" w:eastAsia="맑은 고딕" w:hAnsi="맑은 고딕" w:hint="eastAsia"/>
          <w:sz w:val="20"/>
        </w:rPr>
        <w:t>이 변화는 제조업체의 책임으로 귀결될 수 없다.</w:t>
      </w:r>
    </w:p>
    <w:p w14:paraId="10751FA1" w14:textId="7AB9B66B" w:rsidR="007D4DF4" w:rsidRPr="00DD7A59" w:rsidRDefault="00C56B87" w:rsidP="004B787B">
      <w:pPr>
        <w:pStyle w:val="a8"/>
        <w:numPr>
          <w:ilvl w:val="0"/>
          <w:numId w:val="2"/>
        </w:numPr>
        <w:shd w:val="clear" w:color="auto" w:fill="auto"/>
        <w:tabs>
          <w:tab w:val="left" w:pos="735"/>
        </w:tabs>
        <w:spacing w:before="0" w:after="0" w:line="240" w:lineRule="auto"/>
        <w:ind w:left="641" w:hanging="357"/>
        <w:jc w:val="left"/>
        <w:rPr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lastRenderedPageBreak/>
        <w:t>부적절한 디자인에서 기인하는</w:t>
      </w:r>
      <w:r w:rsidR="00845E7E" w:rsidRPr="00DD7A59">
        <w:rPr>
          <w:rStyle w:val="a9"/>
          <w:rFonts w:ascii="맑은 고딕" w:eastAsia="맑은 고딕" w:hAnsi="맑은 고딕"/>
          <w:sz w:val="20"/>
        </w:rPr>
        <w:t xml:space="preserve"> H</w:t>
      </w:r>
      <w:r w:rsidRPr="00DD7A59">
        <w:rPr>
          <w:rStyle w:val="a9"/>
          <w:rFonts w:ascii="맑은 고딕" w:eastAsia="맑은 고딕" w:hAnsi="맑은 고딕"/>
          <w:sz w:val="20"/>
        </w:rPr>
        <w:t>DF</w:t>
      </w:r>
      <w:r w:rsidR="00AF1021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AF1021">
        <w:rPr>
          <w:rStyle w:val="a9"/>
          <w:rFonts w:ascii="맑은 고딕" w:eastAsia="맑은 고딕" w:hAnsi="맑은 고딕"/>
          <w:sz w:val="20"/>
        </w:rPr>
        <w:t>RELIEF PANEL</w:t>
      </w:r>
      <w:r w:rsidR="00AF1021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에서 치수</w:t>
      </w:r>
      <w:r w:rsidR="00BA0024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변화의 문제에 관한 책임은</w:t>
      </w:r>
      <w:r w:rsidR="004B787B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디자이너</w:t>
      </w:r>
      <w:r w:rsidR="004B787B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/</w:t>
      </w:r>
      <w:r w:rsidR="004B787B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건축가</w:t>
      </w:r>
      <w:r w:rsidR="004B787B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/</w:t>
      </w:r>
      <w:r w:rsidR="004B787B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규제자의 책임으로 귀결된다.</w:t>
      </w:r>
    </w:p>
    <w:p w14:paraId="784B2A11" w14:textId="4C5AC8B5" w:rsidR="007D4DF4" w:rsidRPr="00DD7A59" w:rsidRDefault="006F3947" w:rsidP="004B787B">
      <w:pPr>
        <w:pStyle w:val="a8"/>
        <w:numPr>
          <w:ilvl w:val="0"/>
          <w:numId w:val="2"/>
        </w:numPr>
        <w:shd w:val="clear" w:color="auto" w:fill="auto"/>
        <w:tabs>
          <w:tab w:val="left" w:pos="735"/>
        </w:tabs>
        <w:spacing w:before="0" w:after="0" w:line="240" w:lineRule="auto"/>
        <w:ind w:left="641" w:hanging="357"/>
        <w:jc w:val="left"/>
        <w:rPr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>현장 보관과 설치 동안 부적절한 상대습도 노출에서 기인하는</w:t>
      </w:r>
      <w:r w:rsidR="00845E7E" w:rsidRPr="00DD7A59">
        <w:rPr>
          <w:rStyle w:val="a9"/>
          <w:rFonts w:ascii="맑은 고딕" w:eastAsia="맑은 고딕" w:hAnsi="맑은 고딕"/>
          <w:sz w:val="20"/>
        </w:rPr>
        <w:t xml:space="preserve"> H</w:t>
      </w:r>
      <w:r w:rsidRPr="00DD7A59">
        <w:rPr>
          <w:rStyle w:val="a9"/>
          <w:rFonts w:ascii="맑은 고딕" w:eastAsia="맑은 고딕" w:hAnsi="맑은 고딕"/>
          <w:sz w:val="20"/>
        </w:rPr>
        <w:t>DF</w:t>
      </w:r>
      <w:r w:rsidR="00AF1021">
        <w:rPr>
          <w:rStyle w:val="a9"/>
          <w:rFonts w:ascii="맑은 고딕" w:eastAsia="맑은 고딕" w:hAnsi="맑은 고딕"/>
          <w:sz w:val="20"/>
        </w:rPr>
        <w:t xml:space="preserve"> RELIEF PANEL</w:t>
      </w:r>
      <w:r w:rsidR="00AF1021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에서 치수</w:t>
      </w:r>
      <w:r w:rsidR="00BA0024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변화의 문제에 관한 책임은 </w:t>
      </w:r>
      <w:r w:rsidR="00111577">
        <w:rPr>
          <w:rStyle w:val="a9"/>
          <w:rFonts w:ascii="맑은 고딕" w:eastAsia="맑은 고딕" w:hAnsi="맑은 고딕" w:hint="eastAsia"/>
          <w:sz w:val="20"/>
        </w:rPr>
        <w:t>시공회사</w:t>
      </w:r>
      <w:r w:rsidRPr="00DD7A59">
        <w:rPr>
          <w:rStyle w:val="a9"/>
          <w:rFonts w:ascii="맑은 고딕" w:eastAsia="맑은 고딕" w:hAnsi="맑은 고딕" w:hint="eastAsia"/>
          <w:sz w:val="20"/>
        </w:rPr>
        <w:t>의 책임으로 귀결된다.</w:t>
      </w:r>
    </w:p>
    <w:p w14:paraId="5F755FAD" w14:textId="21D58B4C" w:rsidR="00AF1021" w:rsidRPr="00BF0ADD" w:rsidRDefault="006F3947" w:rsidP="00E45654">
      <w:pPr>
        <w:pStyle w:val="a8"/>
        <w:numPr>
          <w:ilvl w:val="0"/>
          <w:numId w:val="2"/>
        </w:numPr>
        <w:shd w:val="clear" w:color="auto" w:fill="auto"/>
        <w:tabs>
          <w:tab w:val="left" w:pos="735"/>
        </w:tabs>
        <w:spacing w:before="0" w:after="0" w:line="240" w:lineRule="auto"/>
        <w:ind w:left="641" w:hanging="357"/>
        <w:jc w:val="left"/>
        <w:rPr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사용 후에 극단의 습도에서 기인하는 </w:t>
      </w:r>
      <w:r w:rsidRPr="00DD7A59">
        <w:rPr>
          <w:rStyle w:val="a9"/>
          <w:rFonts w:ascii="맑은 고딕" w:eastAsia="맑은 고딕" w:hAnsi="맑은 고딕"/>
          <w:sz w:val="20"/>
        </w:rPr>
        <w:t>MDF</w:t>
      </w:r>
      <w:r w:rsidR="00AF1021" w:rsidRPr="00AF1021">
        <w:rPr>
          <w:rStyle w:val="a9"/>
          <w:rFonts w:ascii="맑은 고딕" w:eastAsia="맑은 고딕" w:hAnsi="맑은 고딕"/>
          <w:sz w:val="20"/>
        </w:rPr>
        <w:t xml:space="preserve"> </w:t>
      </w:r>
      <w:r w:rsidR="00AF1021">
        <w:rPr>
          <w:rStyle w:val="a9"/>
          <w:rFonts w:ascii="맑은 고딕" w:eastAsia="맑은 고딕" w:hAnsi="맑은 고딕"/>
          <w:sz w:val="20"/>
        </w:rPr>
        <w:t>RELIEF PANEL</w:t>
      </w:r>
      <w:r w:rsidR="00AF1021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에서 치수</w:t>
      </w:r>
      <w:r w:rsidR="00BA0024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변화의 문제에 관한 책임은 엔지니어링과 유지보수의 책임으로 귀결된다.</w:t>
      </w:r>
      <w:bookmarkStart w:id="0" w:name="bookmark3"/>
    </w:p>
    <w:p w14:paraId="66C10D89" w14:textId="77777777" w:rsidR="00BF0ADD" w:rsidRDefault="00BF0ADD" w:rsidP="00E45654">
      <w:pPr>
        <w:rPr>
          <w:rFonts w:ascii="맑은 고딕" w:eastAsia="맑은 고딕" w:hAnsi="맑은 고딕"/>
          <w:b/>
          <w:sz w:val="20"/>
          <w:szCs w:val="20"/>
          <w:u w:val="single"/>
        </w:rPr>
      </w:pPr>
    </w:p>
    <w:p w14:paraId="5291439C" w14:textId="71F5579E" w:rsidR="00E45654" w:rsidRPr="00BF0ADD" w:rsidRDefault="00B73BBD" w:rsidP="00E45654">
      <w:pPr>
        <w:rPr>
          <w:rFonts w:ascii="맑은 고딕" w:eastAsia="맑은 고딕" w:hAnsi="맑은 고딕" w:cs="Arial"/>
          <w:b/>
          <w:sz w:val="20"/>
          <w:szCs w:val="18"/>
        </w:rPr>
      </w:pPr>
      <w:r w:rsidRPr="00E45654">
        <w:rPr>
          <w:rFonts w:ascii="맑은 고딕" w:eastAsia="맑은 고딕" w:hAnsi="맑은 고딕" w:hint="eastAsia"/>
          <w:b/>
          <w:sz w:val="20"/>
          <w:szCs w:val="20"/>
          <w:u w:val="single"/>
        </w:rPr>
        <w:t>현장설치 요구사항</w:t>
      </w:r>
      <w:r w:rsidR="00A03558" w:rsidRPr="00E45654">
        <w:rPr>
          <w:rFonts w:ascii="맑은 고딕" w:eastAsia="맑은 고딕" w:hAnsi="맑은 고딕"/>
          <w:b/>
          <w:sz w:val="20"/>
          <w:szCs w:val="20"/>
          <w:u w:val="single"/>
        </w:rPr>
        <w:t>:</w:t>
      </w:r>
      <w:bookmarkEnd w:id="0"/>
    </w:p>
    <w:p w14:paraId="178FB1D8" w14:textId="6C2F417B" w:rsidR="00E05992" w:rsidRPr="00AF1021" w:rsidRDefault="00CC3547" w:rsidP="00CC354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>이상</w:t>
      </w:r>
      <w:r w:rsidR="00427384" w:rsidRPr="00DD7A59">
        <w:rPr>
          <w:rStyle w:val="a9"/>
          <w:rFonts w:ascii="맑은 고딕" w:eastAsia="맑은 고딕" w:hAnsi="맑은 고딕" w:hint="eastAsia"/>
          <w:sz w:val="20"/>
        </w:rPr>
        <w:t xml:space="preserve">적으로 판재는 충분히 두껍게 명시되거나 또는 사용되는 나사를 수용할 정도로 충분히 두꺼운 </w:t>
      </w:r>
      <w:proofErr w:type="spellStart"/>
      <w:r w:rsidR="00AF1021">
        <w:rPr>
          <w:rStyle w:val="a9"/>
          <w:rFonts w:ascii="맑은 고딕" w:eastAsia="맑은 고딕" w:hAnsi="맑은 고딕" w:hint="eastAsia"/>
          <w:sz w:val="20"/>
        </w:rPr>
        <w:t>버팀재가</w:t>
      </w:r>
      <w:proofErr w:type="spellEnd"/>
      <w:r w:rsidR="00427384" w:rsidRPr="00DD7A59">
        <w:rPr>
          <w:rStyle w:val="a9"/>
          <w:rFonts w:ascii="맑은 고딕" w:eastAsia="맑은 고딕" w:hAnsi="맑은 고딕" w:hint="eastAsia"/>
          <w:sz w:val="20"/>
        </w:rPr>
        <w:t xml:space="preserve"> 있어야 한다.</w:t>
      </w:r>
      <w:r w:rsidR="00427384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427384" w:rsidRPr="00DD7A59">
        <w:rPr>
          <w:rStyle w:val="a9"/>
          <w:rFonts w:ascii="맑은 고딕" w:eastAsia="맑은 고딕" w:hAnsi="맑은 고딕" w:hint="eastAsia"/>
          <w:sz w:val="20"/>
        </w:rPr>
        <w:t xml:space="preserve">최소로 권장하는 판재의 두께는 </w:t>
      </w:r>
      <w:r w:rsidR="00111577">
        <w:rPr>
          <w:rStyle w:val="a9"/>
          <w:rFonts w:ascii="맑은 고딕" w:eastAsia="맑은 고딕" w:hAnsi="맑은 고딕" w:hint="eastAsia"/>
          <w:sz w:val="20"/>
        </w:rPr>
        <w:t>5~</w:t>
      </w:r>
      <w:r w:rsidR="0088462B" w:rsidRPr="00DD7A59">
        <w:rPr>
          <w:rStyle w:val="a9"/>
          <w:rFonts w:ascii="맑은 고딕" w:eastAsia="맑은 고딕" w:hAnsi="맑은 고딕"/>
          <w:sz w:val="20"/>
        </w:rPr>
        <w:t>12mm</w:t>
      </w:r>
      <w:r w:rsidR="00B87C4A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B87C4A" w:rsidRPr="00DD7A59">
        <w:rPr>
          <w:rStyle w:val="a9"/>
          <w:rFonts w:ascii="맑은 고딕" w:eastAsia="맑은 고딕" w:hAnsi="맑은 고딕" w:hint="eastAsia"/>
          <w:sz w:val="20"/>
        </w:rPr>
        <w:t xml:space="preserve">합판이며 </w:t>
      </w:r>
      <w:r w:rsidR="00BE1332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적절한 보강을 보장할 수 있는 전체 판재의 폭으로 이어야 한다.</w:t>
      </w:r>
      <w:r w:rsidR="00BE1332" w:rsidRPr="00DD7A59">
        <w:rPr>
          <w:rStyle w:val="a9"/>
          <w:rFonts w:ascii="맑은 고딕" w:eastAsia="맑은 고딕" w:hAnsi="맑은 고딕"/>
          <w:color w:val="auto"/>
          <w:sz w:val="20"/>
        </w:rPr>
        <w:t xml:space="preserve"> </w:t>
      </w:r>
      <w:r w:rsidR="00204011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구조를 함께 가진 합판이나 견고한 목재 </w:t>
      </w:r>
      <w:r w:rsidR="00204011" w:rsidRPr="00DD7A59">
        <w:rPr>
          <w:rStyle w:val="a9"/>
          <w:rFonts w:ascii="맑은 고딕" w:eastAsia="맑은 고딕" w:hAnsi="맑은 고딕"/>
          <w:color w:val="auto"/>
          <w:sz w:val="20"/>
        </w:rPr>
        <w:t>“</w:t>
      </w:r>
      <w:r w:rsidR="0037635E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내벽</w:t>
      </w:r>
      <w:r w:rsidR="0037635E" w:rsidRPr="00DD7A59">
        <w:rPr>
          <w:rStyle w:val="a9"/>
          <w:rFonts w:ascii="맑은 고딕" w:eastAsia="맑은 고딕" w:hAnsi="맑은 고딕"/>
          <w:color w:val="auto"/>
          <w:sz w:val="20"/>
        </w:rPr>
        <w:t>(</w:t>
      </w:r>
      <w:r w:rsidR="00204011" w:rsidRPr="00DD7A59">
        <w:rPr>
          <w:rStyle w:val="a9"/>
          <w:rFonts w:ascii="맑은 고딕" w:eastAsia="맑은 고딕" w:hAnsi="맑은 고딕"/>
          <w:color w:val="auto"/>
          <w:sz w:val="20"/>
        </w:rPr>
        <w:t>in-wall</w:t>
      </w:r>
      <w:r w:rsidR="0037635E" w:rsidRPr="00DD7A59">
        <w:rPr>
          <w:rStyle w:val="a9"/>
          <w:rFonts w:ascii="맑은 고딕" w:eastAsia="맑은 고딕" w:hAnsi="맑은 고딕"/>
          <w:color w:val="auto"/>
          <w:sz w:val="20"/>
        </w:rPr>
        <w:t>)</w:t>
      </w:r>
      <w:r w:rsidR="00204011" w:rsidRPr="00DD7A59">
        <w:rPr>
          <w:rStyle w:val="a9"/>
          <w:rFonts w:ascii="맑은 고딕" w:eastAsia="맑은 고딕" w:hAnsi="맑은 고딕"/>
          <w:color w:val="auto"/>
          <w:sz w:val="20"/>
        </w:rPr>
        <w:t xml:space="preserve">” </w:t>
      </w:r>
      <w:proofErr w:type="spellStart"/>
      <w:r w:rsidR="00204011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버팀재가</w:t>
      </w:r>
      <w:proofErr w:type="spellEnd"/>
      <w:r w:rsidR="00204011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 </w:t>
      </w:r>
      <w:r w:rsidR="00AF1021">
        <w:rPr>
          <w:rStyle w:val="a9"/>
          <w:rFonts w:ascii="맑은 고딕" w:eastAsia="맑은 고딕" w:hAnsi="맑은 고딕" w:hint="eastAsia"/>
          <w:sz w:val="20"/>
        </w:rPr>
        <w:t>필요하다</w:t>
      </w:r>
    </w:p>
    <w:p w14:paraId="66286D07" w14:textId="2B06DAD8" w:rsidR="000A33BC" w:rsidRPr="00DB0068" w:rsidRDefault="00E05992" w:rsidP="006841E6">
      <w:pPr>
        <w:pStyle w:val="a8"/>
        <w:shd w:val="clear" w:color="auto" w:fill="auto"/>
        <w:spacing w:before="0" w:after="0" w:line="360" w:lineRule="auto"/>
        <w:ind w:firstLine="0"/>
        <w:jc w:val="both"/>
        <w:outlineLvl w:val="0"/>
        <w:rPr>
          <w:rStyle w:val="a9"/>
          <w:rFonts w:ascii="맑은 고딕" w:eastAsia="맑은 고딕" w:hAnsi="맑은 고딕"/>
          <w:sz w:val="20"/>
        </w:rPr>
      </w:pPr>
      <w:r>
        <w:rPr>
          <w:rStyle w:val="a9"/>
          <w:rFonts w:ascii="맑은 고딕" w:eastAsia="맑은 고딕" w:hAnsi="맑은 고딕" w:hint="eastAsia"/>
          <w:sz w:val="20"/>
        </w:rPr>
        <w:t>1) 벽체의 분류</w:t>
      </w:r>
    </w:p>
    <w:tbl>
      <w:tblPr>
        <w:tblW w:w="9770" w:type="dxa"/>
        <w:tblInd w:w="1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43"/>
        <w:gridCol w:w="2744"/>
        <w:gridCol w:w="2141"/>
        <w:gridCol w:w="2142"/>
      </w:tblGrid>
      <w:tr w:rsidR="00F2022F" w:rsidRPr="00DD7A59" w14:paraId="2B3C6D66" w14:textId="77777777" w:rsidTr="00630019">
        <w:trPr>
          <w:trHeight w:val="749"/>
        </w:trPr>
        <w:tc>
          <w:tcPr>
            <w:tcW w:w="2743" w:type="dxa"/>
            <w:tcBorders>
              <w:bottom w:val="single" w:sz="2" w:space="0" w:color="auto"/>
            </w:tcBorders>
            <w:shd w:val="clear" w:color="auto" w:fill="404040" w:themeFill="text1" w:themeFillTint="BF"/>
            <w:noWrap/>
            <w:vAlign w:val="center"/>
            <w:hideMark/>
          </w:tcPr>
          <w:p w14:paraId="4B516903" w14:textId="77777777" w:rsidR="00E45654" w:rsidRPr="00630019" w:rsidRDefault="00E45654" w:rsidP="00E45654">
            <w:pPr>
              <w:widowControl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sz w:val="18"/>
                <w:szCs w:val="20"/>
              </w:rPr>
            </w:pPr>
            <w:r w:rsidRPr="00630019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sz w:val="18"/>
                <w:szCs w:val="20"/>
              </w:rPr>
              <w:t>벽체 종류</w:t>
            </w:r>
          </w:p>
        </w:tc>
        <w:tc>
          <w:tcPr>
            <w:tcW w:w="2744" w:type="dxa"/>
            <w:tcBorders>
              <w:bottom w:val="single" w:sz="2" w:space="0" w:color="auto"/>
            </w:tcBorders>
            <w:shd w:val="clear" w:color="auto" w:fill="404040" w:themeFill="text1" w:themeFillTint="BF"/>
            <w:noWrap/>
            <w:vAlign w:val="center"/>
            <w:hideMark/>
          </w:tcPr>
          <w:p w14:paraId="0D366917" w14:textId="77777777" w:rsidR="00E45654" w:rsidRPr="00630019" w:rsidRDefault="00E45654" w:rsidP="00E45654">
            <w:pPr>
              <w:widowControl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sz w:val="18"/>
                <w:szCs w:val="20"/>
              </w:rPr>
            </w:pPr>
            <w:r w:rsidRPr="00630019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sz w:val="18"/>
                <w:szCs w:val="20"/>
              </w:rPr>
              <w:t>고 정 물</w:t>
            </w:r>
          </w:p>
        </w:tc>
        <w:tc>
          <w:tcPr>
            <w:tcW w:w="2141" w:type="dxa"/>
            <w:tcBorders>
              <w:bottom w:val="single" w:sz="2" w:space="0" w:color="auto"/>
            </w:tcBorders>
            <w:shd w:val="clear" w:color="auto" w:fill="404040" w:themeFill="text1" w:themeFillTint="BF"/>
            <w:noWrap/>
            <w:vAlign w:val="center"/>
            <w:hideMark/>
          </w:tcPr>
          <w:p w14:paraId="5F767B56" w14:textId="2051D9DB" w:rsidR="00E45654" w:rsidRPr="00630019" w:rsidRDefault="00E45654" w:rsidP="00E45654">
            <w:pPr>
              <w:widowControl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sz w:val="18"/>
                <w:szCs w:val="20"/>
              </w:rPr>
            </w:pPr>
            <w:proofErr w:type="spellStart"/>
            <w:r w:rsidRPr="00630019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sz w:val="18"/>
                <w:szCs w:val="20"/>
              </w:rPr>
              <w:t>하지합판</w:t>
            </w:r>
            <w:proofErr w:type="spellEnd"/>
            <w:r w:rsidRPr="00630019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sz w:val="18"/>
                <w:szCs w:val="20"/>
              </w:rPr>
              <w:t>+</w:t>
            </w:r>
            <w:r w:rsidR="008A6D0E" w:rsidRPr="00630019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sz w:val="18"/>
                <w:szCs w:val="20"/>
              </w:rPr>
              <w:t>석고보드</w:t>
            </w:r>
          </w:p>
          <w:p w14:paraId="7B6A5864" w14:textId="768D4EE9" w:rsidR="00E45654" w:rsidRPr="00630019" w:rsidRDefault="008A6D0E" w:rsidP="00E45654">
            <w:pPr>
              <w:widowControl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sz w:val="18"/>
                <w:szCs w:val="20"/>
              </w:rPr>
            </w:pPr>
            <w:r w:rsidRPr="00630019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sz w:val="18"/>
                <w:szCs w:val="20"/>
              </w:rPr>
              <w:t xml:space="preserve">+보온재 </w:t>
            </w:r>
            <w:r w:rsidR="00E45654" w:rsidRPr="00630019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sz w:val="18"/>
                <w:szCs w:val="20"/>
              </w:rPr>
              <w:t>두께</w:t>
            </w:r>
          </w:p>
        </w:tc>
        <w:tc>
          <w:tcPr>
            <w:tcW w:w="2142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  <w:hideMark/>
          </w:tcPr>
          <w:p w14:paraId="39CDE7A5" w14:textId="3E34FED4" w:rsidR="00E45654" w:rsidRPr="00630019" w:rsidRDefault="00E45654" w:rsidP="00E45654">
            <w:pPr>
              <w:widowControl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sz w:val="18"/>
                <w:szCs w:val="20"/>
              </w:rPr>
            </w:pPr>
            <w:r w:rsidRPr="00630019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sz w:val="18"/>
                <w:szCs w:val="20"/>
              </w:rPr>
              <w:t>고정물의</w:t>
            </w:r>
            <w:r w:rsidR="00630019">
              <w:rPr>
                <w:rFonts w:ascii="맑은 고딕" w:eastAsia="맑은 고딕" w:hAnsi="맑은 고딕" w:cs="굴림"/>
                <w:b/>
                <w:bCs/>
                <w:color w:val="FFFFFF" w:themeColor="background1"/>
                <w:sz w:val="18"/>
                <w:szCs w:val="20"/>
              </w:rPr>
              <w:t xml:space="preserve"> </w:t>
            </w:r>
            <w:r w:rsidRPr="00630019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sz w:val="18"/>
                <w:szCs w:val="20"/>
              </w:rPr>
              <w:t>길이</w:t>
            </w:r>
          </w:p>
        </w:tc>
      </w:tr>
      <w:tr w:rsidR="00F2022F" w:rsidRPr="008A6D0E" w14:paraId="02207622" w14:textId="77777777" w:rsidTr="00630019">
        <w:trPr>
          <w:trHeight w:val="324"/>
        </w:trPr>
        <w:tc>
          <w:tcPr>
            <w:tcW w:w="2743" w:type="dxa"/>
            <w:vMerge w:val="restart"/>
            <w:tcBorders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08F9228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콘크리트</w:t>
            </w:r>
          </w:p>
        </w:tc>
        <w:tc>
          <w:tcPr>
            <w:tcW w:w="2744" w:type="dxa"/>
            <w:vMerge w:val="restart"/>
            <w:tcBorders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EE6DEEC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타격용 콘크리트 못</w:t>
            </w:r>
          </w:p>
        </w:tc>
        <w:tc>
          <w:tcPr>
            <w:tcW w:w="2141" w:type="dxa"/>
            <w:vMerge w:val="restart"/>
            <w:tcBorders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A02EE22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15 ~ 20mm</w:t>
            </w:r>
          </w:p>
        </w:tc>
        <w:tc>
          <w:tcPr>
            <w:tcW w:w="2142" w:type="dxa"/>
            <w:vMerge w:val="restart"/>
            <w:tcBorders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D76657E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b/>
                <w:bCs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b/>
                <w:bCs/>
                <w:color w:val="auto"/>
                <w:sz w:val="18"/>
                <w:szCs w:val="20"/>
              </w:rPr>
              <w:t>47mm</w:t>
            </w:r>
          </w:p>
        </w:tc>
      </w:tr>
      <w:tr w:rsidR="00F2022F" w:rsidRPr="008A6D0E" w14:paraId="7E05FBE6" w14:textId="77777777" w:rsidTr="00630019">
        <w:trPr>
          <w:trHeight w:val="311"/>
        </w:trPr>
        <w:tc>
          <w:tcPr>
            <w:tcW w:w="2743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3260A449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744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08B4543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141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39ECE36C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14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FDD7608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b/>
                <w:bCs/>
                <w:color w:val="auto"/>
                <w:sz w:val="18"/>
                <w:szCs w:val="20"/>
              </w:rPr>
            </w:pPr>
          </w:p>
        </w:tc>
      </w:tr>
      <w:tr w:rsidR="00F2022F" w:rsidRPr="008A6D0E" w14:paraId="34D2B59C" w14:textId="77777777" w:rsidTr="00630019">
        <w:trPr>
          <w:trHeight w:val="324"/>
        </w:trPr>
        <w:tc>
          <w:tcPr>
            <w:tcW w:w="2743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69DB571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744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2B4698E1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141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E63A7A2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21 ~ 30mm</w:t>
            </w:r>
          </w:p>
        </w:tc>
        <w:tc>
          <w:tcPr>
            <w:tcW w:w="2142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022DF05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52mm</w:t>
            </w:r>
          </w:p>
        </w:tc>
      </w:tr>
      <w:tr w:rsidR="00F2022F" w:rsidRPr="008A6D0E" w14:paraId="3E976462" w14:textId="77777777" w:rsidTr="00630019">
        <w:trPr>
          <w:trHeight w:val="311"/>
        </w:trPr>
        <w:tc>
          <w:tcPr>
            <w:tcW w:w="2743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28DDFA4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벽돌+시멘트 몰탈</w:t>
            </w:r>
          </w:p>
        </w:tc>
        <w:tc>
          <w:tcPr>
            <w:tcW w:w="2744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7C9525E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타격용 콘크리트 못</w:t>
            </w:r>
          </w:p>
        </w:tc>
        <w:tc>
          <w:tcPr>
            <w:tcW w:w="2141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3169DE67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14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585F1BB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</w:tr>
      <w:tr w:rsidR="00F2022F" w:rsidRPr="008A6D0E" w14:paraId="0B43CACB" w14:textId="77777777" w:rsidTr="00630019">
        <w:trPr>
          <w:trHeight w:val="324"/>
        </w:trPr>
        <w:tc>
          <w:tcPr>
            <w:tcW w:w="2743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50F2C816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744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0CF2CE95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141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9EBF4C2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31 ~ 40mm</w:t>
            </w:r>
          </w:p>
        </w:tc>
        <w:tc>
          <w:tcPr>
            <w:tcW w:w="2142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C198D05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62mm</w:t>
            </w:r>
          </w:p>
        </w:tc>
      </w:tr>
      <w:tr w:rsidR="00F2022F" w:rsidRPr="008A6D0E" w14:paraId="3E1AC93B" w14:textId="77777777" w:rsidTr="00630019">
        <w:trPr>
          <w:trHeight w:val="324"/>
        </w:trPr>
        <w:tc>
          <w:tcPr>
            <w:tcW w:w="2743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2C77648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744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79118C42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141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313EB398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14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D7C8C2F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</w:tr>
      <w:tr w:rsidR="00F2022F" w:rsidRPr="008A6D0E" w14:paraId="6F2F6840" w14:textId="77777777" w:rsidTr="00630019">
        <w:trPr>
          <w:trHeight w:val="623"/>
        </w:trPr>
        <w:tc>
          <w:tcPr>
            <w:tcW w:w="2743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4A6B454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콘크리트+보온재+석고보드</w:t>
            </w:r>
          </w:p>
        </w:tc>
        <w:tc>
          <w:tcPr>
            <w:tcW w:w="2744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A60B077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앵커</w:t>
            </w:r>
          </w:p>
        </w:tc>
        <w:tc>
          <w:tcPr>
            <w:tcW w:w="2141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A5E96AD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81 ~ 100mm</w:t>
            </w:r>
          </w:p>
        </w:tc>
        <w:tc>
          <w:tcPr>
            <w:tcW w:w="2142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9C755B1" w14:textId="77777777" w:rsidR="00B87C4A" w:rsidRPr="00B50434" w:rsidRDefault="00B87C4A" w:rsidP="00E45654">
            <w:pPr>
              <w:widowControl/>
              <w:jc w:val="center"/>
              <w:rPr>
                <w:rFonts w:ascii="맑은 고딕" w:eastAsia="맑은 고딕" w:hAnsi="맑은 고딕" w:cs="굴림"/>
                <w:b/>
                <w:bCs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b/>
                <w:bCs/>
                <w:color w:val="auto"/>
                <w:sz w:val="18"/>
                <w:szCs w:val="20"/>
              </w:rPr>
              <w:t>165mm</w:t>
            </w:r>
          </w:p>
        </w:tc>
      </w:tr>
      <w:tr w:rsidR="00F2022F" w:rsidRPr="008A6D0E" w14:paraId="14DB4825" w14:textId="77777777" w:rsidTr="00630019">
        <w:trPr>
          <w:trHeight w:val="623"/>
        </w:trPr>
        <w:tc>
          <w:tcPr>
            <w:tcW w:w="2743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E36D33D" w14:textId="638775B7" w:rsidR="00B50434" w:rsidRDefault="00B50434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ALC</w:t>
            </w:r>
          </w:p>
          <w:p w14:paraId="08BF5052" w14:textId="1852BF27" w:rsidR="00B50434" w:rsidRPr="00B50434" w:rsidRDefault="00B50434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6"/>
                <w:szCs w:val="20"/>
              </w:rPr>
              <w:t xml:space="preserve">(Auto </w:t>
            </w:r>
            <w:proofErr w:type="spellStart"/>
            <w:r w:rsidRPr="00B50434">
              <w:rPr>
                <w:rFonts w:ascii="맑은 고딕" w:eastAsia="맑은 고딕" w:hAnsi="맑은 고딕" w:cs="굴림" w:hint="eastAsia"/>
                <w:color w:val="auto"/>
                <w:sz w:val="16"/>
                <w:szCs w:val="20"/>
              </w:rPr>
              <w:t>Claved</w:t>
            </w:r>
            <w:proofErr w:type="spellEnd"/>
            <w:r w:rsidRPr="00B50434">
              <w:rPr>
                <w:rFonts w:ascii="맑은 고딕" w:eastAsia="맑은 고딕" w:hAnsi="맑은 고딕" w:cs="굴림" w:hint="eastAsia"/>
                <w:color w:val="auto"/>
                <w:sz w:val="16"/>
                <w:szCs w:val="20"/>
              </w:rPr>
              <w:t xml:space="preserve"> Light Weight </w:t>
            </w:r>
            <w:proofErr w:type="spellStart"/>
            <w:r w:rsidRPr="00B50434">
              <w:rPr>
                <w:rFonts w:ascii="맑은 고딕" w:eastAsia="맑은 고딕" w:hAnsi="맑은 고딕" w:cs="굴림" w:hint="eastAsia"/>
                <w:color w:val="auto"/>
                <w:sz w:val="16"/>
                <w:szCs w:val="20"/>
              </w:rPr>
              <w:t>Concret</w:t>
            </w:r>
            <w:proofErr w:type="spellEnd"/>
            <w:r w:rsidRPr="00B50434">
              <w:rPr>
                <w:rFonts w:ascii="맑은 고딕" w:eastAsia="맑은 고딕" w:hAnsi="맑은 고딕" w:cs="굴림" w:hint="eastAsia"/>
                <w:color w:val="auto"/>
                <w:sz w:val="16"/>
                <w:szCs w:val="20"/>
              </w:rPr>
              <w:t>)</w:t>
            </w:r>
          </w:p>
        </w:tc>
        <w:tc>
          <w:tcPr>
            <w:tcW w:w="2744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E791103" w14:textId="3B72B5ED" w:rsidR="00B50434" w:rsidRPr="00B50434" w:rsidRDefault="00B50434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proofErr w:type="spellStart"/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케미칼</w:t>
            </w:r>
            <w:proofErr w:type="spellEnd"/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(chemical)액</w:t>
            </w:r>
            <w:r w:rsidRPr="00B50434"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  <w:t xml:space="preserve"> </w:t>
            </w: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/ 볼트</w:t>
            </w:r>
          </w:p>
        </w:tc>
        <w:tc>
          <w:tcPr>
            <w:tcW w:w="2141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58E74E8" w14:textId="77777777" w:rsidR="00B50434" w:rsidRPr="00B50434" w:rsidRDefault="00B50434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81 ~ 100mm</w:t>
            </w:r>
          </w:p>
        </w:tc>
        <w:tc>
          <w:tcPr>
            <w:tcW w:w="2142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527D9CB" w14:textId="77777777" w:rsidR="00B50434" w:rsidRPr="00B50434" w:rsidRDefault="00B50434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135mm</w:t>
            </w:r>
          </w:p>
        </w:tc>
      </w:tr>
      <w:tr w:rsidR="00F2022F" w:rsidRPr="008A6D0E" w14:paraId="352D785C" w14:textId="77777777" w:rsidTr="00630019">
        <w:trPr>
          <w:trHeight w:val="623"/>
        </w:trPr>
        <w:tc>
          <w:tcPr>
            <w:tcW w:w="2743" w:type="dxa"/>
            <w:vMerge/>
            <w:tcBorders>
              <w:top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B6B6F9C" w14:textId="701AE789" w:rsidR="00B50434" w:rsidRPr="00B50434" w:rsidRDefault="00B50434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744" w:type="dxa"/>
            <w:vMerge/>
            <w:tcBorders>
              <w:top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3A5880B" w14:textId="77777777" w:rsidR="00B50434" w:rsidRPr="00B50434" w:rsidRDefault="00B50434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</w:p>
        </w:tc>
        <w:tc>
          <w:tcPr>
            <w:tcW w:w="2141" w:type="dxa"/>
            <w:tcBorders>
              <w:top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060D5B4" w14:textId="77777777" w:rsidR="00B50434" w:rsidRPr="00B50434" w:rsidRDefault="00B50434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101 ~ 120mm</w:t>
            </w:r>
          </w:p>
        </w:tc>
        <w:tc>
          <w:tcPr>
            <w:tcW w:w="2142" w:type="dxa"/>
            <w:tcBorders>
              <w:top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DF32DB6" w14:textId="77777777" w:rsidR="00B50434" w:rsidRPr="00B50434" w:rsidRDefault="00B50434" w:rsidP="00E45654">
            <w:pPr>
              <w:widowControl/>
              <w:jc w:val="center"/>
              <w:rPr>
                <w:rFonts w:ascii="맑은 고딕" w:eastAsia="맑은 고딕" w:hAnsi="맑은 고딕" w:cs="굴림"/>
                <w:color w:val="auto"/>
                <w:sz w:val="18"/>
                <w:szCs w:val="20"/>
              </w:rPr>
            </w:pPr>
            <w:r w:rsidRPr="00B50434">
              <w:rPr>
                <w:rFonts w:ascii="맑은 고딕" w:eastAsia="맑은 고딕" w:hAnsi="맑은 고딕" w:cs="굴림" w:hint="eastAsia"/>
                <w:color w:val="auto"/>
                <w:sz w:val="18"/>
                <w:szCs w:val="20"/>
              </w:rPr>
              <w:t>150mm</w:t>
            </w:r>
          </w:p>
        </w:tc>
      </w:tr>
    </w:tbl>
    <w:p w14:paraId="6A2510EA" w14:textId="41065148" w:rsidR="000A33BC" w:rsidRDefault="00E05992" w:rsidP="006841E6">
      <w:pPr>
        <w:spacing w:line="360" w:lineRule="auto"/>
        <w:jc w:val="both"/>
        <w:outlineLvl w:val="0"/>
        <w:rPr>
          <w:rFonts w:ascii="맑은 고딕" w:eastAsia="맑은 고딕" w:hAnsi="맑은 고딕" w:cs="굴림"/>
          <w:bCs/>
          <w:color w:val="auto"/>
          <w:sz w:val="20"/>
          <w:szCs w:val="20"/>
        </w:rPr>
      </w:pPr>
      <w:bookmarkStart w:id="1" w:name="bookmark4"/>
      <w:r>
        <w:rPr>
          <w:rFonts w:ascii="맑은 고딕" w:eastAsia="맑은 고딕" w:hAnsi="맑은 고딕" w:hint="eastAsia"/>
          <w:sz w:val="20"/>
        </w:rPr>
        <w:t xml:space="preserve">2) </w:t>
      </w:r>
      <w:proofErr w:type="spellStart"/>
      <w:r w:rsidRPr="00446FF3">
        <w:rPr>
          <w:rFonts w:ascii="맑은 고딕" w:eastAsia="맑은 고딕" w:hAnsi="맑은 고딕" w:cs="굴림" w:hint="eastAsia"/>
          <w:bCs/>
          <w:color w:val="auto"/>
          <w:sz w:val="20"/>
          <w:szCs w:val="20"/>
        </w:rPr>
        <w:t>월패널</w:t>
      </w:r>
      <w:proofErr w:type="spellEnd"/>
      <w:r>
        <w:rPr>
          <w:rFonts w:ascii="맑은 고딕" w:eastAsia="맑은 고딕" w:hAnsi="맑은 고딕" w:cs="굴림" w:hint="eastAsia"/>
          <w:bCs/>
          <w:color w:val="auto"/>
          <w:sz w:val="20"/>
          <w:szCs w:val="20"/>
        </w:rPr>
        <w:t xml:space="preserve"> </w:t>
      </w:r>
      <w:proofErr w:type="spellStart"/>
      <w:r w:rsidRPr="00446FF3">
        <w:rPr>
          <w:rFonts w:ascii="맑은 고딕" w:eastAsia="맑은 고딕" w:hAnsi="맑은 고딕" w:cs="굴림" w:hint="eastAsia"/>
          <w:bCs/>
          <w:color w:val="auto"/>
          <w:sz w:val="20"/>
          <w:szCs w:val="20"/>
        </w:rPr>
        <w:t>골조벽의</w:t>
      </w:r>
      <w:proofErr w:type="spellEnd"/>
      <w:r>
        <w:rPr>
          <w:rFonts w:ascii="맑은 고딕" w:eastAsia="맑은 고딕" w:hAnsi="맑은 고딕" w:cs="굴림" w:hint="eastAsia"/>
          <w:bCs/>
          <w:color w:val="auto"/>
          <w:sz w:val="20"/>
          <w:szCs w:val="20"/>
        </w:rPr>
        <w:t xml:space="preserve"> </w:t>
      </w:r>
      <w:r w:rsidRPr="00446FF3">
        <w:rPr>
          <w:rFonts w:ascii="맑은 고딕" w:eastAsia="맑은 고딕" w:hAnsi="맑은 고딕" w:cs="굴림" w:hint="eastAsia"/>
          <w:bCs/>
          <w:color w:val="auto"/>
          <w:sz w:val="20"/>
          <w:szCs w:val="20"/>
        </w:rPr>
        <w:t>종류에</w:t>
      </w:r>
      <w:r>
        <w:rPr>
          <w:rFonts w:ascii="맑은 고딕" w:eastAsia="맑은 고딕" w:hAnsi="맑은 고딕" w:cs="굴림" w:hint="eastAsia"/>
          <w:bCs/>
          <w:color w:val="auto"/>
          <w:sz w:val="20"/>
          <w:szCs w:val="20"/>
        </w:rPr>
        <w:t xml:space="preserve"> </w:t>
      </w:r>
      <w:r w:rsidRPr="00446FF3">
        <w:rPr>
          <w:rFonts w:ascii="맑은 고딕" w:eastAsia="맑은 고딕" w:hAnsi="맑은 고딕" w:cs="굴림" w:hint="eastAsia"/>
          <w:bCs/>
          <w:color w:val="auto"/>
          <w:sz w:val="20"/>
          <w:szCs w:val="20"/>
        </w:rPr>
        <w:t>따른</w:t>
      </w:r>
      <w:r>
        <w:rPr>
          <w:rFonts w:ascii="맑은 고딕" w:eastAsia="맑은 고딕" w:hAnsi="맑은 고딕" w:cs="굴림" w:hint="eastAsia"/>
          <w:bCs/>
          <w:color w:val="auto"/>
          <w:sz w:val="20"/>
          <w:szCs w:val="20"/>
        </w:rPr>
        <w:t xml:space="preserve"> </w:t>
      </w:r>
      <w:r w:rsidRPr="00446FF3">
        <w:rPr>
          <w:rFonts w:ascii="맑은 고딕" w:eastAsia="맑은 고딕" w:hAnsi="맑은 고딕" w:cs="굴림" w:hint="eastAsia"/>
          <w:bCs/>
          <w:color w:val="auto"/>
          <w:sz w:val="20"/>
          <w:szCs w:val="20"/>
        </w:rPr>
        <w:t>시공방법</w:t>
      </w:r>
    </w:p>
    <w:tbl>
      <w:tblPr>
        <w:tblStyle w:val="af9"/>
        <w:tblW w:w="0" w:type="auto"/>
        <w:tblInd w:w="1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73"/>
        <w:gridCol w:w="1664"/>
        <w:gridCol w:w="1662"/>
        <w:gridCol w:w="4638"/>
      </w:tblGrid>
      <w:tr w:rsidR="00B50434" w14:paraId="28D8D198" w14:textId="77777777" w:rsidTr="00630019">
        <w:trPr>
          <w:trHeight w:val="483"/>
        </w:trPr>
        <w:tc>
          <w:tcPr>
            <w:tcW w:w="1686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</w:tcPr>
          <w:p w14:paraId="64C82385" w14:textId="09D21C88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b/>
                <w:color w:val="FFFFFF" w:themeColor="background1"/>
                <w:sz w:val="18"/>
              </w:rPr>
            </w:pPr>
            <w:r w:rsidRPr="00B50434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</w:rPr>
              <w:t>구 분</w:t>
            </w:r>
          </w:p>
        </w:tc>
        <w:tc>
          <w:tcPr>
            <w:tcW w:w="1686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</w:tcPr>
          <w:p w14:paraId="6D0782F9" w14:textId="5C9D345F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b/>
                <w:color w:val="FFFFFF" w:themeColor="background1"/>
                <w:sz w:val="18"/>
              </w:rPr>
            </w:pPr>
            <w:r w:rsidRPr="00B50434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</w:rPr>
              <w:t>종 류</w:t>
            </w:r>
          </w:p>
        </w:tc>
        <w:tc>
          <w:tcPr>
            <w:tcW w:w="1687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</w:tcPr>
          <w:p w14:paraId="54388C9B" w14:textId="15EEFC5E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b/>
                <w:color w:val="FFFFFF" w:themeColor="background1"/>
                <w:sz w:val="18"/>
              </w:rPr>
            </w:pPr>
            <w:proofErr w:type="spellStart"/>
            <w:r w:rsidRPr="00B50434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</w:rPr>
              <w:t>규</w:t>
            </w:r>
            <w:proofErr w:type="spellEnd"/>
            <w:r w:rsidRPr="00B50434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</w:rPr>
              <w:t xml:space="preserve"> 격</w:t>
            </w:r>
          </w:p>
        </w:tc>
        <w:tc>
          <w:tcPr>
            <w:tcW w:w="4720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</w:tcPr>
          <w:p w14:paraId="187703C8" w14:textId="0C5460DE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b/>
                <w:color w:val="FFFFFF" w:themeColor="background1"/>
                <w:sz w:val="18"/>
              </w:rPr>
            </w:pPr>
            <w:r w:rsidRPr="00B50434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</w:rPr>
              <w:t>비 고</w:t>
            </w:r>
          </w:p>
        </w:tc>
      </w:tr>
      <w:tr w:rsidR="00B50434" w14:paraId="358A046D" w14:textId="77777777" w:rsidTr="00630019">
        <w:trPr>
          <w:trHeight w:val="1136"/>
        </w:trPr>
        <w:tc>
          <w:tcPr>
            <w:tcW w:w="1686" w:type="dxa"/>
            <w:tcBorders>
              <w:bottom w:val="dotted" w:sz="4" w:space="0" w:color="000000" w:themeColor="text1"/>
            </w:tcBorders>
            <w:vAlign w:val="center"/>
          </w:tcPr>
          <w:p w14:paraId="20ED8811" w14:textId="784EE623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골조벽</w:t>
            </w:r>
            <w:proofErr w:type="spellEnd"/>
          </w:p>
        </w:tc>
        <w:tc>
          <w:tcPr>
            <w:tcW w:w="1686" w:type="dxa"/>
            <w:tcBorders>
              <w:bottom w:val="dotted" w:sz="4" w:space="0" w:color="000000" w:themeColor="text1"/>
            </w:tcBorders>
            <w:vAlign w:val="center"/>
          </w:tcPr>
          <w:p w14:paraId="5389B177" w14:textId="2DA5B9FE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앙카</w:t>
            </w:r>
            <w:proofErr w:type="spellEnd"/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 (</w:t>
            </w: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칼블럭</w:t>
            </w:r>
            <w:proofErr w:type="spellEnd"/>
            <w:r w:rsidRPr="00B50434">
              <w:rPr>
                <w:rFonts w:ascii="맑은 고딕" w:eastAsia="맑은 고딕" w:hAnsi="맑은 고딕" w:hint="eastAsia"/>
                <w:sz w:val="18"/>
              </w:rPr>
              <w:t>)</w:t>
            </w:r>
          </w:p>
        </w:tc>
        <w:tc>
          <w:tcPr>
            <w:tcW w:w="1687" w:type="dxa"/>
            <w:tcBorders>
              <w:bottom w:val="dotted" w:sz="4" w:space="0" w:color="000000" w:themeColor="text1"/>
            </w:tcBorders>
            <w:vAlign w:val="center"/>
          </w:tcPr>
          <w:p w14:paraId="646A1265" w14:textId="7283B2F4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r w:rsidRPr="00B50434">
              <w:rPr>
                <w:rFonts w:ascii="맑은 고딕" w:eastAsia="맑은 고딕" w:hAnsi="맑은 고딕" w:hint="eastAsia"/>
                <w:sz w:val="18"/>
              </w:rPr>
              <w:t>8</w:t>
            </w:r>
            <w:r w:rsidRPr="00B50434">
              <w:rPr>
                <w:rFonts w:ascii="맑은 고딕" w:eastAsia="맑은 고딕" w:hAnsi="맑은 고딕"/>
                <w:sz w:val="18"/>
              </w:rPr>
              <w:t xml:space="preserve"> x 75mm</w:t>
            </w:r>
          </w:p>
        </w:tc>
        <w:tc>
          <w:tcPr>
            <w:tcW w:w="4720" w:type="dxa"/>
            <w:tcBorders>
              <w:bottom w:val="dotted" w:sz="4" w:space="0" w:color="000000" w:themeColor="text1"/>
            </w:tcBorders>
            <w:vAlign w:val="center"/>
          </w:tcPr>
          <w:p w14:paraId="5450A9AC" w14:textId="2C9956CB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r w:rsidRPr="00B50434">
              <w:rPr>
                <w:rFonts w:ascii="맑은 고딕" w:eastAsia="맑은 고딕" w:hAnsi="맑은 고딕"/>
                <w:sz w:val="18"/>
              </w:rPr>
              <w:t>30x30</w:t>
            </w:r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 각상을 450</w:t>
            </w:r>
            <w:r w:rsidRPr="00B50434">
              <w:rPr>
                <w:rFonts w:ascii="맑은 고딕" w:eastAsia="맑은 고딕" w:hAnsi="맑은 고딕"/>
                <w:sz w:val="18"/>
              </w:rPr>
              <w:t>mm</w:t>
            </w:r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간격으로 시공 후 </w:t>
            </w: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하지합판</w:t>
            </w:r>
            <w:proofErr w:type="spellEnd"/>
            <w:r w:rsidRPr="00B50434">
              <w:rPr>
                <w:rFonts w:ascii="맑은 고딕" w:eastAsia="맑은 고딕" w:hAnsi="맑은 고딕" w:hint="eastAsia"/>
                <w:sz w:val="18"/>
              </w:rPr>
              <w:t>(14.5</w:t>
            </w:r>
            <w:r w:rsidRPr="00B50434">
              <w:rPr>
                <w:rFonts w:ascii="맑은 고딕" w:eastAsia="맑은 고딕" w:hAnsi="맑은 고딕"/>
                <w:sz w:val="18"/>
              </w:rPr>
              <w:t>T</w:t>
            </w:r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)을 목재용 </w:t>
            </w: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피스</w:t>
            </w:r>
            <w:proofErr w:type="spellEnd"/>
            <w:r w:rsidRPr="00B50434">
              <w:rPr>
                <w:rFonts w:ascii="맑은 고딕" w:eastAsia="맑은 고딕" w:hAnsi="맑은 고딕" w:hint="eastAsia"/>
                <w:sz w:val="18"/>
              </w:rPr>
              <w:t>(</w:t>
            </w:r>
            <w:r w:rsidRPr="00B50434">
              <w:rPr>
                <w:rFonts w:ascii="맑은 고딕" w:eastAsia="맑은 고딕" w:hAnsi="맑은 고딕"/>
                <w:sz w:val="18"/>
              </w:rPr>
              <w:t>4x28mm</w:t>
            </w:r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)로 고정 후 본 제품 </w:t>
            </w: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취부</w:t>
            </w:r>
            <w:proofErr w:type="spellEnd"/>
          </w:p>
        </w:tc>
      </w:tr>
      <w:tr w:rsidR="00B50434" w14:paraId="16AAB3F8" w14:textId="77777777" w:rsidTr="00630019">
        <w:trPr>
          <w:trHeight w:val="1136"/>
        </w:trPr>
        <w:tc>
          <w:tcPr>
            <w:tcW w:w="1686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0AD89461" w14:textId="45AE9400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스터드</w:t>
            </w:r>
            <w:proofErr w:type="spellEnd"/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 벽체</w:t>
            </w:r>
          </w:p>
        </w:tc>
        <w:tc>
          <w:tcPr>
            <w:tcW w:w="1686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31C10B5B" w14:textId="63F80DB1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철판피스</w:t>
            </w:r>
            <w:proofErr w:type="spellEnd"/>
          </w:p>
        </w:tc>
        <w:tc>
          <w:tcPr>
            <w:tcW w:w="1687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55DD6BC9" w14:textId="16587E39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r w:rsidRPr="00B50434">
              <w:rPr>
                <w:rFonts w:ascii="맑은 고딕" w:eastAsia="맑은 고딕" w:hAnsi="맑은 고딕"/>
                <w:sz w:val="18"/>
              </w:rPr>
              <w:t>4 x 75mm</w:t>
            </w:r>
          </w:p>
        </w:tc>
        <w:tc>
          <w:tcPr>
            <w:tcW w:w="4720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2A7CF409" w14:textId="040C011D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18"/>
              </w:rPr>
              <w:t>스터드</w:t>
            </w:r>
            <w:proofErr w:type="spellEnd"/>
            <w:r>
              <w:rPr>
                <w:rFonts w:ascii="맑은 고딕" w:eastAsia="맑은 고딕" w:hAnsi="맑은 고딕" w:hint="eastAsia"/>
                <w:sz w:val="18"/>
              </w:rPr>
              <w:t xml:space="preserve"> 위에 바로 하지용 합판(11.5</w:t>
            </w:r>
            <w:r>
              <w:rPr>
                <w:rFonts w:ascii="맑은 고딕" w:eastAsia="맑은 고딕" w:hAnsi="맑은 고딕"/>
                <w:sz w:val="18"/>
              </w:rPr>
              <w:t>T</w:t>
            </w:r>
            <w:r>
              <w:rPr>
                <w:rFonts w:ascii="맑은 고딕" w:eastAsia="맑은 고딕" w:hAnsi="맑은 고딕" w:hint="eastAsia"/>
                <w:sz w:val="18"/>
              </w:rPr>
              <w:t xml:space="preserve">)을 </w:t>
            </w:r>
            <w:proofErr w:type="spellStart"/>
            <w:r>
              <w:rPr>
                <w:rFonts w:ascii="맑은 고딕" w:eastAsia="맑은 고딕" w:hAnsi="맑은 고딕" w:hint="eastAsia"/>
                <w:sz w:val="18"/>
              </w:rPr>
              <w:t>철판피스</w:t>
            </w:r>
            <w:proofErr w:type="spellEnd"/>
            <w:r w:rsidRPr="00B50434">
              <w:rPr>
                <w:rFonts w:ascii="맑은 고딕" w:eastAsia="맑은 고딕" w:hAnsi="맑은 고딕" w:hint="eastAsia"/>
                <w:sz w:val="18"/>
              </w:rPr>
              <w:t>(</w:t>
            </w:r>
            <w:r w:rsidRPr="00B50434">
              <w:rPr>
                <w:rFonts w:ascii="맑은 고딕" w:eastAsia="맑은 고딕" w:hAnsi="맑은 고딕"/>
                <w:sz w:val="18"/>
              </w:rPr>
              <w:t>4x</w:t>
            </w:r>
            <w:r>
              <w:rPr>
                <w:rFonts w:ascii="맑은 고딕" w:eastAsia="맑은 고딕" w:hAnsi="맑은 고딕" w:hint="eastAsia"/>
                <w:sz w:val="18"/>
              </w:rPr>
              <w:t>75</w:t>
            </w:r>
            <w:r w:rsidRPr="00B50434">
              <w:rPr>
                <w:rFonts w:ascii="맑은 고딕" w:eastAsia="맑은 고딕" w:hAnsi="맑은 고딕"/>
                <w:sz w:val="18"/>
              </w:rPr>
              <w:t>mm</w:t>
            </w:r>
            <w:r w:rsidRPr="00B50434">
              <w:rPr>
                <w:rFonts w:ascii="맑은 고딕" w:eastAsia="맑은 고딕" w:hAnsi="맑은 고딕" w:hint="eastAsia"/>
                <w:sz w:val="18"/>
              </w:rPr>
              <w:t>)</w:t>
            </w:r>
            <w:r>
              <w:rPr>
                <w:rFonts w:ascii="맑은 고딕" w:eastAsia="맑은 고딕" w:hAnsi="맑은 고딕" w:hint="eastAsia"/>
                <w:sz w:val="18"/>
              </w:rPr>
              <w:t xml:space="preserve">로 고정 후 본 제품 </w:t>
            </w:r>
            <w:proofErr w:type="spellStart"/>
            <w:r>
              <w:rPr>
                <w:rFonts w:ascii="맑은 고딕" w:eastAsia="맑은 고딕" w:hAnsi="맑은 고딕" w:hint="eastAsia"/>
                <w:sz w:val="18"/>
              </w:rPr>
              <w:t>취부</w:t>
            </w:r>
            <w:proofErr w:type="spellEnd"/>
          </w:p>
        </w:tc>
      </w:tr>
      <w:tr w:rsidR="00B50434" w14:paraId="7D2D16CD" w14:textId="77777777" w:rsidTr="00630019">
        <w:trPr>
          <w:trHeight w:val="1136"/>
        </w:trPr>
        <w:tc>
          <w:tcPr>
            <w:tcW w:w="1686" w:type="dxa"/>
            <w:tcBorders>
              <w:top w:val="dotted" w:sz="4" w:space="0" w:color="000000" w:themeColor="text1"/>
            </w:tcBorders>
            <w:vAlign w:val="center"/>
          </w:tcPr>
          <w:p w14:paraId="2DC6FB80" w14:textId="44627E4B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r w:rsidRPr="00B50434">
              <w:rPr>
                <w:rFonts w:ascii="맑은 고딕" w:eastAsia="맑은 고딕" w:hAnsi="맑은 고딕" w:hint="eastAsia"/>
                <w:sz w:val="18"/>
              </w:rPr>
              <w:t>골조+단열재</w:t>
            </w:r>
          </w:p>
        </w:tc>
        <w:tc>
          <w:tcPr>
            <w:tcW w:w="1686" w:type="dxa"/>
            <w:tcBorders>
              <w:top w:val="dotted" w:sz="4" w:space="0" w:color="000000" w:themeColor="text1"/>
            </w:tcBorders>
            <w:vAlign w:val="center"/>
          </w:tcPr>
          <w:p w14:paraId="45AB1F23" w14:textId="232949AF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앙카</w:t>
            </w:r>
            <w:proofErr w:type="spellEnd"/>
          </w:p>
        </w:tc>
        <w:tc>
          <w:tcPr>
            <w:tcW w:w="1687" w:type="dxa"/>
            <w:tcBorders>
              <w:top w:val="dotted" w:sz="4" w:space="0" w:color="000000" w:themeColor="text1"/>
            </w:tcBorders>
            <w:vAlign w:val="center"/>
          </w:tcPr>
          <w:p w14:paraId="50D6600D" w14:textId="458F1525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r w:rsidRPr="00B50434">
              <w:rPr>
                <w:rFonts w:ascii="맑은 고딕" w:eastAsia="맑은 고딕" w:hAnsi="맑은 고딕"/>
                <w:sz w:val="18"/>
              </w:rPr>
              <w:t>10 x 160mm</w:t>
            </w:r>
          </w:p>
        </w:tc>
        <w:tc>
          <w:tcPr>
            <w:tcW w:w="4720" w:type="dxa"/>
            <w:tcBorders>
              <w:top w:val="dotted" w:sz="4" w:space="0" w:color="000000" w:themeColor="text1"/>
            </w:tcBorders>
            <w:vAlign w:val="center"/>
          </w:tcPr>
          <w:p w14:paraId="4B2FA07F" w14:textId="3E438454" w:rsidR="00B50434" w:rsidRPr="00B50434" w:rsidRDefault="00B50434" w:rsidP="00E45654">
            <w:pPr>
              <w:jc w:val="center"/>
              <w:rPr>
                <w:rFonts w:ascii="맑은 고딕" w:eastAsia="맑은 고딕" w:hAnsi="맑은 고딕"/>
                <w:sz w:val="18"/>
              </w:rPr>
            </w:pPr>
            <w:r w:rsidRPr="00B50434">
              <w:rPr>
                <w:rFonts w:ascii="맑은 고딕" w:eastAsia="맑은 고딕" w:hAnsi="맑은 고딕"/>
                <w:sz w:val="18"/>
              </w:rPr>
              <w:t>30x30</w:t>
            </w:r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 각상을 450</w:t>
            </w:r>
            <w:r w:rsidRPr="00B50434">
              <w:rPr>
                <w:rFonts w:ascii="맑은 고딕" w:eastAsia="맑은 고딕" w:hAnsi="맑은 고딕"/>
                <w:sz w:val="18"/>
              </w:rPr>
              <w:t>mm</w:t>
            </w:r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간격으로 시공 후 </w:t>
            </w: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하지합판</w:t>
            </w:r>
            <w:proofErr w:type="spellEnd"/>
            <w:r w:rsidRPr="00B50434">
              <w:rPr>
                <w:rFonts w:ascii="맑은 고딕" w:eastAsia="맑은 고딕" w:hAnsi="맑은 고딕" w:hint="eastAsia"/>
                <w:sz w:val="18"/>
              </w:rPr>
              <w:t>(14.5</w:t>
            </w:r>
            <w:r w:rsidRPr="00B50434">
              <w:rPr>
                <w:rFonts w:ascii="맑은 고딕" w:eastAsia="맑은 고딕" w:hAnsi="맑은 고딕"/>
                <w:sz w:val="18"/>
              </w:rPr>
              <w:t>T</w:t>
            </w:r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)을 목재용 </w:t>
            </w: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피스</w:t>
            </w:r>
            <w:proofErr w:type="spellEnd"/>
            <w:r w:rsidRPr="00B50434">
              <w:rPr>
                <w:rFonts w:ascii="맑은 고딕" w:eastAsia="맑은 고딕" w:hAnsi="맑은 고딕" w:hint="eastAsia"/>
                <w:sz w:val="18"/>
              </w:rPr>
              <w:t>(</w:t>
            </w:r>
            <w:r w:rsidRPr="00B50434">
              <w:rPr>
                <w:rFonts w:ascii="맑은 고딕" w:eastAsia="맑은 고딕" w:hAnsi="맑은 고딕"/>
                <w:sz w:val="18"/>
              </w:rPr>
              <w:t>4x28mm</w:t>
            </w:r>
            <w:r w:rsidRPr="00B50434">
              <w:rPr>
                <w:rFonts w:ascii="맑은 고딕" w:eastAsia="맑은 고딕" w:hAnsi="맑은 고딕" w:hint="eastAsia"/>
                <w:sz w:val="18"/>
              </w:rPr>
              <w:t xml:space="preserve">)로 고정 후 본 제품 </w:t>
            </w:r>
            <w:proofErr w:type="spellStart"/>
            <w:r w:rsidRPr="00B50434">
              <w:rPr>
                <w:rFonts w:ascii="맑은 고딕" w:eastAsia="맑은 고딕" w:hAnsi="맑은 고딕" w:hint="eastAsia"/>
                <w:sz w:val="18"/>
              </w:rPr>
              <w:t>취부</w:t>
            </w:r>
            <w:proofErr w:type="spellEnd"/>
            <w:r w:rsidR="00E45654">
              <w:rPr>
                <w:rFonts w:ascii="맑은 고딕" w:eastAsia="맑은 고딕" w:hAnsi="맑은 고딕" w:hint="eastAsia"/>
                <w:sz w:val="18"/>
              </w:rPr>
              <w:t xml:space="preserve"> (벽체 깊이에 따라 </w:t>
            </w:r>
            <w:proofErr w:type="spellStart"/>
            <w:r w:rsidR="00E45654">
              <w:rPr>
                <w:rFonts w:ascii="맑은 고딕" w:eastAsia="맑은 고딕" w:hAnsi="맑은 고딕" w:hint="eastAsia"/>
                <w:sz w:val="18"/>
              </w:rPr>
              <w:t>앙카길이</w:t>
            </w:r>
            <w:proofErr w:type="spellEnd"/>
            <w:r w:rsidR="00E45654">
              <w:rPr>
                <w:rFonts w:ascii="맑은 고딕" w:eastAsia="맑은 고딕" w:hAnsi="맑은 고딕" w:hint="eastAsia"/>
                <w:sz w:val="18"/>
              </w:rPr>
              <w:t xml:space="preserve"> 조정)</w:t>
            </w:r>
          </w:p>
        </w:tc>
      </w:tr>
    </w:tbl>
    <w:p w14:paraId="138DBD83" w14:textId="77777777" w:rsidR="000A33BC" w:rsidRDefault="000A33BC" w:rsidP="000A33BC">
      <w:pPr>
        <w:rPr>
          <w:rFonts w:ascii="맑은 고딕" w:eastAsia="맑은 고딕" w:hAnsi="맑은 고딕"/>
          <w:noProof/>
        </w:rPr>
      </w:pPr>
      <w:r>
        <w:rPr>
          <w:rFonts w:ascii="맑은 고딕" w:eastAsia="맑은 고딕" w:hAnsi="맑은 고딕"/>
          <w:noProof/>
        </w:rPr>
        <w:br w:type="page"/>
      </w:r>
    </w:p>
    <w:p w14:paraId="47130342" w14:textId="77777777" w:rsidR="000A33BC" w:rsidRDefault="000A33BC" w:rsidP="000A33BC">
      <w:pPr>
        <w:rPr>
          <w:rFonts w:ascii="맑은 고딕" w:eastAsia="맑은 고딕" w:hAnsi="맑은 고딕"/>
          <w:noProof/>
        </w:rPr>
      </w:pPr>
    </w:p>
    <w:p w14:paraId="62D6391B" w14:textId="6AA2128B" w:rsidR="007C46A0" w:rsidRPr="000A33BC" w:rsidRDefault="00806A41" w:rsidP="000A33BC">
      <w:pPr>
        <w:rPr>
          <w:rFonts w:ascii="맑은 고딕" w:eastAsia="맑은 고딕" w:hAnsi="맑은 고딕"/>
          <w:b/>
          <w:noProof/>
        </w:rPr>
      </w:pPr>
      <w:r w:rsidRPr="000A33BC">
        <w:rPr>
          <w:rFonts w:ascii="맑은 고딕" w:eastAsia="맑은 고딕" w:hAnsi="맑은 고딕" w:hint="eastAsia"/>
          <w:b/>
          <w:sz w:val="20"/>
          <w:szCs w:val="20"/>
          <w:u w:val="single"/>
        </w:rPr>
        <w:t>적용범위</w:t>
      </w:r>
      <w:bookmarkStart w:id="2" w:name="bookmark5"/>
      <w:bookmarkEnd w:id="1"/>
      <w:r w:rsidR="002D608A">
        <w:rPr>
          <w:rFonts w:ascii="맑은 고딕" w:eastAsia="맑은 고딕" w:hAnsi="맑은 고딕"/>
          <w:b/>
          <w:sz w:val="20"/>
          <w:szCs w:val="20"/>
          <w:u w:val="single"/>
        </w:rPr>
        <w:t xml:space="preserve"> </w:t>
      </w:r>
      <w:r w:rsidR="002D608A">
        <w:rPr>
          <w:rFonts w:ascii="맑은 고딕" w:eastAsia="맑은 고딕" w:hAnsi="맑은 고딕" w:hint="eastAsia"/>
          <w:b/>
          <w:sz w:val="20"/>
          <w:szCs w:val="20"/>
          <w:u w:val="single"/>
        </w:rPr>
        <w:t>참고용 사진</w:t>
      </w:r>
    </w:p>
    <w:p w14:paraId="3DE63DF3" w14:textId="77777777" w:rsidR="00446FF3" w:rsidRDefault="00446FF3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  <w:bookmarkStart w:id="3" w:name="bookmark6"/>
      <w:bookmarkEnd w:id="2"/>
    </w:p>
    <w:p w14:paraId="7FD9C08D" w14:textId="48AFE8E8" w:rsidR="00111577" w:rsidRPr="005629B6" w:rsidRDefault="00111577" w:rsidP="006841E6">
      <w:pPr>
        <w:pStyle w:val="22"/>
        <w:shd w:val="clear" w:color="auto" w:fill="auto"/>
        <w:spacing w:before="0" w:after="0" w:line="360" w:lineRule="auto"/>
        <w:jc w:val="both"/>
        <w:outlineLvl w:val="0"/>
        <w:rPr>
          <w:rFonts w:asciiTheme="minorEastAsia" w:eastAsiaTheme="minorEastAsia" w:hAnsiTheme="minorEastAsia"/>
          <w:b w:val="0"/>
          <w:sz w:val="20"/>
          <w:szCs w:val="20"/>
        </w:rPr>
      </w:pPr>
      <w:r>
        <w:rPr>
          <w:rFonts w:asciiTheme="minorEastAsia" w:eastAsiaTheme="minorEastAsia" w:hAnsiTheme="minorEastAsia" w:hint="eastAsia"/>
          <w:b w:val="0"/>
          <w:sz w:val="20"/>
          <w:szCs w:val="20"/>
        </w:rPr>
        <w:t>1</w:t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>)</w:t>
      </w:r>
      <w:r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proofErr w:type="spellStart"/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월패널</w:t>
      </w:r>
      <w:proofErr w:type="spellEnd"/>
      <w:r w:rsidR="0007749A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설치</w:t>
      </w:r>
      <w:r w:rsidR="002D608A">
        <w:rPr>
          <w:rFonts w:asciiTheme="minorEastAsia" w:eastAsiaTheme="minorEastAsia" w:hAnsiTheme="minorEastAsia" w:hint="eastAsia"/>
          <w:b w:val="0"/>
          <w:sz w:val="20"/>
          <w:szCs w:val="20"/>
        </w:rPr>
        <w:t>의 예</w:t>
      </w:r>
    </w:p>
    <w:p w14:paraId="5FBCEE50" w14:textId="3BE12E68" w:rsidR="00111577" w:rsidRDefault="004B6F0C" w:rsidP="00111577">
      <w:pPr>
        <w:pStyle w:val="22"/>
        <w:shd w:val="clear" w:color="auto" w:fill="auto"/>
        <w:spacing w:before="0" w:after="0" w:line="240" w:lineRule="auto"/>
        <w:ind w:left="180" w:hangingChars="100" w:hanging="180"/>
        <w:rPr>
          <w:b w:val="0"/>
          <w:noProof/>
        </w:rPr>
      </w:pP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BDF719" wp14:editId="594E9210">
                <wp:simplePos x="0" y="0"/>
                <wp:positionH relativeFrom="column">
                  <wp:posOffset>4531858</wp:posOffset>
                </wp:positionH>
                <wp:positionV relativeFrom="paragraph">
                  <wp:posOffset>536169</wp:posOffset>
                </wp:positionV>
                <wp:extent cx="180975" cy="78740"/>
                <wp:effectExtent l="318" t="0" r="0" b="0"/>
                <wp:wrapNone/>
                <wp:docPr id="35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8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F744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515" o:spid="_x0000_s1026" type="#_x0000_t5" style="position:absolute;left:0;text-align:left;margin-left:356.85pt;margin-top:42.2pt;width:14.25pt;height:6.2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" fillcolor="black [3213]" stroked="f"/>
            </w:pict>
          </mc:Fallback>
        </mc:AlternateContent>
      </w: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340985" wp14:editId="27216E40">
                <wp:simplePos x="0" y="0"/>
                <wp:positionH relativeFrom="column">
                  <wp:posOffset>2926216</wp:posOffset>
                </wp:positionH>
                <wp:positionV relativeFrom="paragraph">
                  <wp:posOffset>514395</wp:posOffset>
                </wp:positionV>
                <wp:extent cx="180975" cy="78740"/>
                <wp:effectExtent l="318" t="0" r="0" b="0"/>
                <wp:wrapNone/>
                <wp:docPr id="34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8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E4E0" id="AutoShape 515" o:spid="_x0000_s1026" type="#_x0000_t5" style="position:absolute;left:0;text-align:left;margin-left:230.4pt;margin-top:40.5pt;width:14.25pt;height:6.2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" fillcolor="black [3213]" stroked="f"/>
            </w:pict>
          </mc:Fallback>
        </mc:AlternateContent>
      </w:r>
      <w:r w:rsidR="00111577" w:rsidRPr="005629B6">
        <w:rPr>
          <w:b w:val="0"/>
          <w:noProof/>
        </w:rPr>
        <w:drawing>
          <wp:inline distT="0" distB="0" distL="0" distR="0" wp14:anchorId="76FE99C4" wp14:editId="61D46E14">
            <wp:extent cx="1344386" cy="1143786"/>
            <wp:effectExtent l="0" t="0" r="8255" b="0"/>
            <wp:docPr id="32" name="Picture 3" descr="C:\Documents and Settings\가\Local Settings\Temp\hunclip1\20\huntemp.files\ScreenHunter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8" name="Picture 3" descr="C:\Documents and Settings\가\Local Settings\Temp\hunclip1\20\huntemp.files\ScreenHunter_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18" cy="11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11577"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341A03" wp14:editId="3FD6C6A6">
                <wp:simplePos x="0" y="0"/>
                <wp:positionH relativeFrom="column">
                  <wp:posOffset>1407477</wp:posOffset>
                </wp:positionH>
                <wp:positionV relativeFrom="paragraph">
                  <wp:posOffset>547688</wp:posOffset>
                </wp:positionV>
                <wp:extent cx="180975" cy="79369"/>
                <wp:effectExtent l="318" t="0" r="0" b="0"/>
                <wp:wrapNone/>
                <wp:docPr id="33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36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8D0B" id="AutoShape 515" o:spid="_x0000_s1026" type="#_x0000_t5" style="position:absolute;left:0;text-align:left;margin-left:110.8pt;margin-top:43.15pt;width:14.25pt;height:6.25pt;rotation:90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" fillcolor="black [3213]" stroked="f"/>
            </w:pict>
          </mc:Fallback>
        </mc:AlternateContent>
      </w:r>
      <w:r w:rsidR="00111577" w:rsidRPr="005629B6">
        <w:rPr>
          <w:b w:val="0"/>
          <w:noProof/>
        </w:rPr>
        <w:t xml:space="preserve"> </w:t>
      </w:r>
      <w:r w:rsidR="00111577">
        <w:rPr>
          <w:rFonts w:hint="eastAsia"/>
          <w:b w:val="0"/>
          <w:noProof/>
        </w:rPr>
        <w:t xml:space="preserve">   </w:t>
      </w:r>
      <w:r w:rsidR="00111577" w:rsidRPr="005629B6">
        <w:rPr>
          <w:b w:val="0"/>
          <w:noProof/>
        </w:rPr>
        <w:t xml:space="preserve"> </w:t>
      </w:r>
      <w:r w:rsidR="00111577">
        <w:rPr>
          <w:rFonts w:hint="eastAsia"/>
          <w:b w:val="0"/>
          <w:noProof/>
        </w:rPr>
        <w:t xml:space="preserve"> </w:t>
      </w:r>
      <w:r w:rsidRPr="005629B6">
        <w:rPr>
          <w:b w:val="0"/>
          <w:noProof/>
        </w:rPr>
        <w:drawing>
          <wp:inline distT="0" distB="0" distL="0" distR="0" wp14:anchorId="769AD174" wp14:editId="3B06A918">
            <wp:extent cx="1393372" cy="1144216"/>
            <wp:effectExtent l="0" t="0" r="0" b="0"/>
            <wp:docPr id="9159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0" name="그림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20" cy="11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11577" w:rsidRPr="005629B6">
        <w:rPr>
          <w:b w:val="0"/>
          <w:noProof/>
        </w:rPr>
        <w:t xml:space="preserve">     </w:t>
      </w:r>
      <w:r w:rsidRPr="005629B6">
        <w:rPr>
          <w:b w:val="0"/>
          <w:noProof/>
        </w:rPr>
        <w:drawing>
          <wp:inline distT="0" distB="0" distL="0" distR="0" wp14:anchorId="25346DF5" wp14:editId="676B03B4">
            <wp:extent cx="1411146" cy="1144800"/>
            <wp:effectExtent l="0" t="0" r="11430" b="0"/>
            <wp:docPr id="91595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5" name="그림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46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11577">
        <w:rPr>
          <w:rFonts w:hint="eastAsia"/>
          <w:b w:val="0"/>
          <w:noProof/>
        </w:rPr>
        <w:t xml:space="preserve">   </w:t>
      </w:r>
      <w:r w:rsidR="00111577" w:rsidRPr="005629B6">
        <w:rPr>
          <w:b w:val="0"/>
          <w:noProof/>
        </w:rPr>
        <w:t xml:space="preserve">    </w:t>
      </w:r>
      <w:r w:rsidRPr="005629B6">
        <w:rPr>
          <w:b w:val="0"/>
          <w:noProof/>
        </w:rPr>
        <w:drawing>
          <wp:inline distT="0" distB="0" distL="0" distR="0" wp14:anchorId="0C5CFACA" wp14:editId="0EECD261">
            <wp:extent cx="1427934" cy="1144270"/>
            <wp:effectExtent l="0" t="0" r="1270" b="0"/>
            <wp:docPr id="91596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6" name="그림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40" cy="114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11577" w:rsidRPr="005629B6">
        <w:rPr>
          <w:b w:val="0"/>
          <w:noProof/>
        </w:rPr>
        <w:t xml:space="preserve"> </w:t>
      </w:r>
      <w:r w:rsidR="00111577">
        <w:rPr>
          <w:rFonts w:hint="eastAsia"/>
          <w:b w:val="0"/>
          <w:noProof/>
        </w:rPr>
        <w:t xml:space="preserve"> </w:t>
      </w:r>
      <w:r w:rsidR="00111577" w:rsidRPr="005629B6">
        <w:rPr>
          <w:b w:val="0"/>
          <w:noProof/>
        </w:rPr>
        <w:t xml:space="preserve">  </w:t>
      </w:r>
    </w:p>
    <w:p w14:paraId="6E0F4E19" w14:textId="242D96D3" w:rsidR="00111577" w:rsidRPr="00BB61E2" w:rsidRDefault="00111577" w:rsidP="00111577">
      <w:pPr>
        <w:pStyle w:val="22"/>
        <w:shd w:val="clear" w:color="auto" w:fill="auto"/>
        <w:spacing w:before="0" w:after="0" w:line="240" w:lineRule="auto"/>
        <w:ind w:left="160" w:hangingChars="100" w:hanging="160"/>
        <w:rPr>
          <w:rFonts w:asciiTheme="minorEastAsia" w:eastAsiaTheme="minorEastAsia" w:hAnsiTheme="minorEastAsia"/>
          <w:b w:val="0"/>
          <w:szCs w:val="20"/>
        </w:rPr>
      </w:pPr>
      <w:r w:rsidRPr="00BB61E2">
        <w:rPr>
          <w:rFonts w:hint="eastAsia"/>
          <w:b w:val="0"/>
          <w:noProof/>
          <w:sz w:val="16"/>
        </w:rPr>
        <w:t xml:space="preserve">         </w:t>
      </w:r>
      <w:r w:rsidR="00BB61E2">
        <w:rPr>
          <w:rFonts w:hint="eastAsia"/>
          <w:b w:val="0"/>
          <w:noProof/>
          <w:sz w:val="16"/>
        </w:rPr>
        <w:t xml:space="preserve">   </w:t>
      </w:r>
      <w:r w:rsidRPr="00BB61E2">
        <w:rPr>
          <w:rFonts w:hint="eastAsia"/>
          <w:b w:val="0"/>
          <w:noProof/>
          <w:sz w:val="16"/>
        </w:rPr>
        <w:t xml:space="preserve"> </w:t>
      </w:r>
      <w:r w:rsidRPr="00BB61E2">
        <w:rPr>
          <w:rFonts w:asciiTheme="minorEastAsia" w:eastAsiaTheme="minorEastAsia" w:hAnsiTheme="minorEastAsia" w:hint="eastAsia"/>
          <w:b w:val="0"/>
          <w:sz w:val="16"/>
        </w:rPr>
        <w:t xml:space="preserve">콘크리트골조  </w:t>
      </w:r>
      <w:r w:rsidRPr="00BB61E2">
        <w:rPr>
          <w:rFonts w:asciiTheme="minorEastAsia" w:eastAsiaTheme="minorEastAsia" w:hAnsiTheme="minorEastAsia"/>
          <w:b w:val="0"/>
          <w:sz w:val="16"/>
        </w:rPr>
        <w:t xml:space="preserve">        </w:t>
      </w:r>
      <w:r w:rsidRPr="00BB61E2">
        <w:rPr>
          <w:rFonts w:asciiTheme="minorEastAsia" w:eastAsiaTheme="minorEastAsia" w:hAnsiTheme="minorEastAsia" w:hint="eastAsia"/>
          <w:b w:val="0"/>
          <w:sz w:val="16"/>
        </w:rPr>
        <w:t xml:space="preserve">   </w:t>
      </w:r>
      <w:r w:rsidR="00BB61E2">
        <w:rPr>
          <w:rFonts w:asciiTheme="minorEastAsia" w:eastAsiaTheme="minorEastAsia" w:hAnsiTheme="minorEastAsia" w:hint="eastAsia"/>
          <w:b w:val="0"/>
          <w:sz w:val="16"/>
        </w:rPr>
        <w:t xml:space="preserve">     </w:t>
      </w:r>
      <w:r w:rsidRPr="00BB61E2">
        <w:rPr>
          <w:rFonts w:asciiTheme="minorEastAsia" w:eastAsiaTheme="minorEastAsia" w:hAnsiTheme="minorEastAsia" w:hint="eastAsia"/>
          <w:b w:val="0"/>
          <w:sz w:val="16"/>
        </w:rPr>
        <w:t xml:space="preserve">  하지 </w:t>
      </w:r>
      <w:proofErr w:type="spellStart"/>
      <w:r w:rsidRPr="00BB61E2">
        <w:rPr>
          <w:rFonts w:asciiTheme="minorEastAsia" w:eastAsiaTheme="minorEastAsia" w:hAnsiTheme="minorEastAsia" w:hint="eastAsia"/>
          <w:b w:val="0"/>
          <w:sz w:val="16"/>
        </w:rPr>
        <w:t>합판취부</w:t>
      </w:r>
      <w:proofErr w:type="spellEnd"/>
      <w:r w:rsidRPr="00BB61E2">
        <w:rPr>
          <w:rFonts w:asciiTheme="minorEastAsia" w:eastAsiaTheme="minorEastAsia" w:hAnsiTheme="minorEastAsia" w:hint="eastAsia"/>
          <w:b w:val="0"/>
          <w:sz w:val="16"/>
        </w:rPr>
        <w:t>(9</w:t>
      </w:r>
      <w:r w:rsidRPr="00BB61E2">
        <w:rPr>
          <w:rFonts w:asciiTheme="minorEastAsia" w:eastAsiaTheme="minorEastAsia" w:hAnsiTheme="minorEastAsia"/>
          <w:b w:val="0"/>
          <w:sz w:val="16"/>
        </w:rPr>
        <w:t>mm</w:t>
      </w:r>
      <w:r w:rsidRPr="00BB61E2">
        <w:rPr>
          <w:rFonts w:asciiTheme="minorEastAsia" w:eastAsiaTheme="minorEastAsia" w:hAnsiTheme="minorEastAsia" w:hint="eastAsia"/>
          <w:b w:val="0"/>
          <w:sz w:val="16"/>
        </w:rPr>
        <w:t>이상</w:t>
      </w:r>
      <w:proofErr w:type="gramStart"/>
      <w:r w:rsidRPr="00BB61E2">
        <w:rPr>
          <w:rFonts w:asciiTheme="minorEastAsia" w:eastAsiaTheme="minorEastAsia" w:hAnsiTheme="minorEastAsia" w:hint="eastAsia"/>
          <w:b w:val="0"/>
          <w:sz w:val="16"/>
        </w:rPr>
        <w:t>)</w:t>
      </w:r>
      <w:r w:rsidRPr="00BB61E2">
        <w:rPr>
          <w:rFonts w:asciiTheme="minorEastAsia" w:eastAsiaTheme="minorEastAsia" w:hAnsiTheme="minorEastAsia"/>
          <w:b w:val="0"/>
          <w:sz w:val="16"/>
        </w:rPr>
        <w:t xml:space="preserve">    </w:t>
      </w:r>
      <w:r w:rsidRPr="00BB61E2">
        <w:rPr>
          <w:rFonts w:asciiTheme="minorEastAsia" w:eastAsiaTheme="minorEastAsia" w:hAnsiTheme="minorEastAsia" w:hint="eastAsia"/>
          <w:b w:val="0"/>
          <w:sz w:val="16"/>
        </w:rPr>
        <w:t xml:space="preserve">      </w:t>
      </w:r>
      <w:r w:rsidR="00BB61E2">
        <w:rPr>
          <w:rFonts w:asciiTheme="minorEastAsia" w:eastAsiaTheme="minorEastAsia" w:hAnsiTheme="minorEastAsia" w:hint="eastAsia"/>
          <w:b w:val="0"/>
          <w:sz w:val="16"/>
        </w:rPr>
        <w:t xml:space="preserve">     </w:t>
      </w:r>
      <w:r w:rsidRPr="00BB61E2">
        <w:rPr>
          <w:rFonts w:asciiTheme="minorEastAsia" w:eastAsiaTheme="minorEastAsia" w:hAnsiTheme="minorEastAsia"/>
          <w:b w:val="0"/>
          <w:sz w:val="16"/>
        </w:rPr>
        <w:t xml:space="preserve"> </w:t>
      </w:r>
      <w:r w:rsidRPr="00BB61E2">
        <w:rPr>
          <w:rFonts w:asciiTheme="minorEastAsia" w:eastAsiaTheme="minorEastAsia" w:hAnsiTheme="minorEastAsia" w:hint="eastAsia"/>
          <w:b w:val="0"/>
          <w:sz w:val="16"/>
        </w:rPr>
        <w:t>목공용</w:t>
      </w:r>
      <w:proofErr w:type="gramEnd"/>
      <w:r w:rsidRPr="00BB61E2">
        <w:rPr>
          <w:rFonts w:asciiTheme="minorEastAsia" w:eastAsiaTheme="minorEastAsia" w:hAnsiTheme="minorEastAsia" w:hint="eastAsia"/>
          <w:b w:val="0"/>
          <w:sz w:val="16"/>
        </w:rPr>
        <w:t xml:space="preserve"> 수성본드 접착 </w:t>
      </w:r>
      <w:r w:rsidRPr="00BB61E2">
        <w:rPr>
          <w:rFonts w:asciiTheme="minorEastAsia" w:eastAsiaTheme="minorEastAsia" w:hAnsiTheme="minorEastAsia"/>
          <w:b w:val="0"/>
          <w:sz w:val="16"/>
        </w:rPr>
        <w:t xml:space="preserve">     </w:t>
      </w:r>
      <w:r w:rsidRPr="00BB61E2">
        <w:rPr>
          <w:rFonts w:asciiTheme="minorEastAsia" w:eastAsiaTheme="minorEastAsia" w:hAnsiTheme="minorEastAsia" w:hint="eastAsia"/>
          <w:b w:val="0"/>
          <w:sz w:val="16"/>
        </w:rPr>
        <w:t xml:space="preserve">   </w:t>
      </w:r>
      <w:r w:rsidRPr="00BB61E2">
        <w:rPr>
          <w:rFonts w:asciiTheme="minorEastAsia" w:eastAsiaTheme="minorEastAsia" w:hAnsiTheme="minorEastAsia"/>
          <w:b w:val="0"/>
          <w:sz w:val="16"/>
        </w:rPr>
        <w:t xml:space="preserve">   </w:t>
      </w:r>
      <w:r w:rsidR="00BB61E2">
        <w:rPr>
          <w:rFonts w:asciiTheme="minorEastAsia" w:eastAsiaTheme="minorEastAsia" w:hAnsiTheme="minorEastAsia" w:hint="eastAsia"/>
          <w:b w:val="0"/>
          <w:sz w:val="16"/>
        </w:rPr>
        <w:t xml:space="preserve">    </w:t>
      </w:r>
      <w:r w:rsidRPr="00BB61E2">
        <w:rPr>
          <w:rFonts w:asciiTheme="minorEastAsia" w:eastAsiaTheme="minorEastAsia" w:hAnsiTheme="minorEastAsia"/>
          <w:b w:val="0"/>
          <w:sz w:val="16"/>
        </w:rPr>
        <w:t xml:space="preserve">  </w:t>
      </w:r>
      <w:proofErr w:type="spellStart"/>
      <w:r w:rsidRPr="00BB61E2">
        <w:rPr>
          <w:rFonts w:asciiTheme="minorEastAsia" w:eastAsiaTheme="minorEastAsia" w:hAnsiTheme="minorEastAsia" w:hint="eastAsia"/>
          <w:b w:val="0"/>
          <w:sz w:val="16"/>
        </w:rPr>
        <w:t>실타카핀으로</w:t>
      </w:r>
      <w:proofErr w:type="spellEnd"/>
      <w:r w:rsidRPr="00BB61E2">
        <w:rPr>
          <w:rFonts w:asciiTheme="minorEastAsia" w:eastAsiaTheme="minorEastAsia" w:hAnsiTheme="minorEastAsia" w:hint="eastAsia"/>
          <w:b w:val="0"/>
          <w:sz w:val="16"/>
        </w:rPr>
        <w:t xml:space="preserve"> 고정</w:t>
      </w:r>
    </w:p>
    <w:p w14:paraId="2BC0BF1D" w14:textId="77777777" w:rsidR="00111577" w:rsidRPr="00BB61E2" w:rsidRDefault="00111577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Cs w:val="20"/>
        </w:rPr>
      </w:pPr>
    </w:p>
    <w:p w14:paraId="1C7090F5" w14:textId="77777777" w:rsidR="00111577" w:rsidRPr="00111577" w:rsidRDefault="00111577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</w:p>
    <w:p w14:paraId="63C6EA9A" w14:textId="53D2A78E" w:rsidR="00446FF3" w:rsidRPr="00BA0024" w:rsidRDefault="00111577" w:rsidP="006841E6">
      <w:pPr>
        <w:pStyle w:val="22"/>
        <w:shd w:val="clear" w:color="auto" w:fill="auto"/>
        <w:spacing w:before="0" w:after="0" w:line="360" w:lineRule="auto"/>
        <w:jc w:val="both"/>
        <w:outlineLvl w:val="0"/>
        <w:rPr>
          <w:rFonts w:asciiTheme="minorEastAsia" w:eastAsiaTheme="minorEastAsia" w:hAnsiTheme="minorEastAsia"/>
          <w:b w:val="0"/>
          <w:sz w:val="20"/>
          <w:szCs w:val="20"/>
        </w:rPr>
      </w:pPr>
      <w:r>
        <w:rPr>
          <w:rFonts w:asciiTheme="minorEastAsia" w:eastAsiaTheme="minorEastAsia" w:hAnsiTheme="minorEastAsia" w:hint="eastAsia"/>
          <w:b w:val="0"/>
          <w:sz w:val="20"/>
          <w:szCs w:val="20"/>
        </w:rPr>
        <w:t>2</w:t>
      </w:r>
      <w:r w:rsidR="00446FF3" w:rsidRPr="005629B6">
        <w:rPr>
          <w:rFonts w:asciiTheme="minorEastAsia" w:eastAsiaTheme="minorEastAsia" w:hAnsiTheme="minorEastAsia"/>
          <w:b w:val="0"/>
          <w:sz w:val="20"/>
          <w:szCs w:val="20"/>
        </w:rPr>
        <w:t>)</w:t>
      </w:r>
      <w:r w:rsidR="00F869E7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="00446FF3"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주방가구도어</w:t>
      </w:r>
      <w:r w:rsidR="0007749A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="00446FF3"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설치</w:t>
      </w:r>
      <w:r w:rsidR="002D608A">
        <w:rPr>
          <w:rFonts w:asciiTheme="minorEastAsia" w:eastAsiaTheme="minorEastAsia" w:hAnsiTheme="minorEastAsia" w:hint="eastAsia"/>
          <w:b w:val="0"/>
          <w:sz w:val="20"/>
          <w:szCs w:val="20"/>
        </w:rPr>
        <w:t>의 예</w:t>
      </w:r>
    </w:p>
    <w:p w14:paraId="37D24CC3" w14:textId="57E26415" w:rsidR="00BB61E2" w:rsidRDefault="00261B3E" w:rsidP="00446FF3">
      <w:pPr>
        <w:pStyle w:val="22"/>
        <w:shd w:val="clear" w:color="auto" w:fill="auto"/>
        <w:spacing w:before="0" w:after="0" w:line="240" w:lineRule="auto"/>
        <w:jc w:val="both"/>
        <w:rPr>
          <w:b w:val="0"/>
          <w:noProof/>
        </w:rPr>
      </w:pP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EA1969" wp14:editId="3800F3E9">
                <wp:simplePos x="0" y="0"/>
                <wp:positionH relativeFrom="column">
                  <wp:posOffset>3043279</wp:posOffset>
                </wp:positionH>
                <wp:positionV relativeFrom="paragraph">
                  <wp:posOffset>588964</wp:posOffset>
                </wp:positionV>
                <wp:extent cx="180975" cy="79369"/>
                <wp:effectExtent l="318" t="0" r="0" b="0"/>
                <wp:wrapNone/>
                <wp:docPr id="91549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36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F7A7" id="AutoShape 97" o:spid="_x0000_s1026" type="#_x0000_t5" style="position:absolute;left:0;text-align:left;margin-left:239.65pt;margin-top:46.4pt;width:14.25pt;height:6.25pt;rotation:90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" fillcolor="black [3213]" stroked="f"/>
            </w:pict>
          </mc:Fallback>
        </mc:AlternateContent>
      </w: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B8CE6C" wp14:editId="16180B8A">
                <wp:simplePos x="0" y="0"/>
                <wp:positionH relativeFrom="column">
                  <wp:posOffset>1438577</wp:posOffset>
                </wp:positionH>
                <wp:positionV relativeFrom="paragraph">
                  <wp:posOffset>572135</wp:posOffset>
                </wp:positionV>
                <wp:extent cx="180975" cy="79575"/>
                <wp:effectExtent l="0" t="0" r="0" b="0"/>
                <wp:wrapNone/>
                <wp:docPr id="2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5A1E" id="AutoShape 96" o:spid="_x0000_s1026" type="#_x0000_t5" style="position:absolute;left:0;text-align:left;margin-left:113.25pt;margin-top:45.05pt;width:14.25pt;height:6.25pt;rotation:90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" fillcolor="black [3213]" stroked="f"/>
            </w:pict>
          </mc:Fallback>
        </mc:AlternateContent>
      </w:r>
      <w:r w:rsidR="00941867"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98D7D3" wp14:editId="203DE50F">
                <wp:simplePos x="0" y="0"/>
                <wp:positionH relativeFrom="column">
                  <wp:posOffset>4657397</wp:posOffset>
                </wp:positionH>
                <wp:positionV relativeFrom="paragraph">
                  <wp:posOffset>573089</wp:posOffset>
                </wp:positionV>
                <wp:extent cx="180975" cy="79369"/>
                <wp:effectExtent l="318" t="0" r="0" b="0"/>
                <wp:wrapNone/>
                <wp:docPr id="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36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4C55" id="AutoShape 97" o:spid="_x0000_s1026" type="#_x0000_t5" style="position:absolute;left:0;text-align:left;margin-left:366.7pt;margin-top:45.15pt;width:14.25pt;height:6.25pt;rotation:90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" fillcolor="black [3213]" stroked="f"/>
            </w:pict>
          </mc:Fallback>
        </mc:AlternateContent>
      </w:r>
      <w:r w:rsidR="00446FF3" w:rsidRPr="005629B6">
        <w:rPr>
          <w:b w:val="0"/>
          <w:noProof/>
        </w:rPr>
        <w:drawing>
          <wp:inline distT="0" distB="0" distL="0" distR="0" wp14:anchorId="220FC063" wp14:editId="63730BB8">
            <wp:extent cx="1440540" cy="1144800"/>
            <wp:effectExtent l="0" t="0" r="7620" b="0"/>
            <wp:docPr id="91574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4" name="Picture 5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4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 w:val="0"/>
          <w:noProof/>
        </w:rPr>
        <w:t xml:space="preserve">  </w:t>
      </w:r>
      <w:r w:rsidR="00630019">
        <w:rPr>
          <w:b w:val="0"/>
          <w:noProof/>
        </w:rPr>
        <w:t xml:space="preserve"> </w:t>
      </w:r>
      <w:r w:rsidR="00446FF3" w:rsidRPr="005629B6">
        <w:rPr>
          <w:b w:val="0"/>
          <w:noProof/>
        </w:rPr>
        <w:t xml:space="preserve"> </w:t>
      </w:r>
      <w:r w:rsidR="00630019">
        <w:rPr>
          <w:b w:val="0"/>
          <w:noProof/>
        </w:rPr>
        <w:t xml:space="preserve"> </w:t>
      </w:r>
      <w:r w:rsidR="00446FF3" w:rsidRPr="005629B6">
        <w:rPr>
          <w:b w:val="0"/>
          <w:noProof/>
        </w:rPr>
        <w:drawing>
          <wp:inline distT="0" distB="0" distL="0" distR="0" wp14:anchorId="2CDC7FD5" wp14:editId="2220D590">
            <wp:extent cx="1438275" cy="1143000"/>
            <wp:effectExtent l="0" t="0" r="9525" b="0"/>
            <wp:docPr id="91568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8" name="Picture 5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446FF3" w:rsidRPr="005629B6">
        <w:rPr>
          <w:b w:val="0"/>
          <w:noProof/>
        </w:rPr>
        <w:t xml:space="preserve"> </w:t>
      </w:r>
      <w:r w:rsidR="00630019">
        <w:rPr>
          <w:b w:val="0"/>
          <w:noProof/>
        </w:rPr>
        <w:t xml:space="preserve">  </w:t>
      </w:r>
      <w:r w:rsidR="00446FF3" w:rsidRPr="005629B6">
        <w:rPr>
          <w:b w:val="0"/>
          <w:noProof/>
        </w:rPr>
        <w:t xml:space="preserve">  </w:t>
      </w:r>
      <w:r w:rsidR="00446FF3" w:rsidRPr="005629B6">
        <w:rPr>
          <w:b w:val="0"/>
          <w:noProof/>
        </w:rPr>
        <w:drawing>
          <wp:inline distT="0" distB="0" distL="0" distR="0" wp14:anchorId="60ADBE37" wp14:editId="04673A12">
            <wp:extent cx="1438275" cy="1143000"/>
            <wp:effectExtent l="0" t="0" r="9525" b="0"/>
            <wp:docPr id="91565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5" name="Picture 5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446FF3" w:rsidRPr="005629B6">
        <w:rPr>
          <w:b w:val="0"/>
          <w:noProof/>
        </w:rPr>
        <w:t xml:space="preserve">  </w:t>
      </w:r>
      <w:r w:rsidR="00630019">
        <w:rPr>
          <w:b w:val="0"/>
          <w:noProof/>
        </w:rPr>
        <w:t xml:space="preserve">  </w:t>
      </w:r>
      <w:r w:rsidR="00446FF3" w:rsidRPr="005629B6">
        <w:rPr>
          <w:b w:val="0"/>
          <w:noProof/>
        </w:rPr>
        <w:t xml:space="preserve"> </w:t>
      </w:r>
      <w:r w:rsidR="00446FF3" w:rsidRPr="005629B6">
        <w:rPr>
          <w:b w:val="0"/>
          <w:noProof/>
        </w:rPr>
        <w:drawing>
          <wp:inline distT="0" distB="0" distL="0" distR="0" wp14:anchorId="072B8235" wp14:editId="2C328F1B">
            <wp:extent cx="1373760" cy="1144800"/>
            <wp:effectExtent l="0" t="0" r="0" b="0"/>
            <wp:docPr id="9157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6" name="그림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6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123104D" w14:textId="701009CA" w:rsidR="00446FF3" w:rsidRPr="00BB61E2" w:rsidRDefault="00BB61E2" w:rsidP="00BB61E2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16"/>
        </w:rPr>
      </w:pPr>
      <w:r>
        <w:rPr>
          <w:rFonts w:hint="eastAsia"/>
          <w:b w:val="0"/>
          <w:noProof/>
        </w:rPr>
        <w:t xml:space="preserve">  </w:t>
      </w:r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콘크리트골조</w:t>
      </w:r>
      <w:r w:rsidR="00261B3E" w:rsidRPr="00BB61E2">
        <w:rPr>
          <w:rFonts w:asciiTheme="minorEastAsia" w:eastAsiaTheme="minorEastAsia" w:hAnsiTheme="minorEastAsia" w:hint="eastAsia"/>
          <w:b w:val="0"/>
          <w:sz w:val="16"/>
        </w:rPr>
        <w:t xml:space="preserve"> </w:t>
      </w:r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위</w:t>
      </w:r>
      <w:r w:rsidR="00261B3E" w:rsidRPr="00BB61E2">
        <w:rPr>
          <w:rFonts w:asciiTheme="minorEastAsia" w:eastAsiaTheme="minorEastAsia" w:hAnsiTheme="minorEastAsia" w:hint="eastAsia"/>
          <w:b w:val="0"/>
          <w:sz w:val="16"/>
        </w:rPr>
        <w:t xml:space="preserve"> </w:t>
      </w:r>
      <w:proofErr w:type="spellStart"/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시공목고정</w:t>
      </w:r>
      <w:proofErr w:type="spellEnd"/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 xml:space="preserve"> </w:t>
      </w:r>
      <w:r w:rsidR="00446FF3" w:rsidRPr="00BB61E2">
        <w:rPr>
          <w:rFonts w:asciiTheme="minorEastAsia" w:eastAsiaTheme="minorEastAsia" w:hAnsiTheme="minorEastAsia"/>
          <w:b w:val="0"/>
          <w:sz w:val="16"/>
        </w:rPr>
        <w:t xml:space="preserve">      </w:t>
      </w:r>
      <w:r w:rsidR="00261B3E" w:rsidRPr="00BB61E2">
        <w:rPr>
          <w:rFonts w:asciiTheme="minorEastAsia" w:eastAsiaTheme="minorEastAsia" w:hAnsiTheme="minorEastAsia" w:hint="eastAsia"/>
          <w:b w:val="0"/>
          <w:sz w:val="16"/>
        </w:rPr>
        <w:t xml:space="preserve">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</w:rPr>
        <w:t xml:space="preserve">  </w:t>
      </w:r>
      <w:r w:rsidR="00446FF3" w:rsidRPr="00BB61E2">
        <w:rPr>
          <w:rFonts w:asciiTheme="minorEastAsia" w:eastAsiaTheme="minorEastAsia" w:hAnsiTheme="minorEastAsia"/>
          <w:b w:val="0"/>
          <w:sz w:val="16"/>
        </w:rPr>
        <w:t xml:space="preserve">  </w:t>
      </w:r>
      <w:r>
        <w:rPr>
          <w:rFonts w:asciiTheme="minorEastAsia" w:eastAsiaTheme="minorEastAsia" w:hAnsiTheme="minorEastAsia" w:hint="eastAsia"/>
          <w:b w:val="0"/>
          <w:sz w:val="16"/>
        </w:rPr>
        <w:t xml:space="preserve">    </w:t>
      </w:r>
      <w:proofErr w:type="spellStart"/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기준장</w:t>
      </w:r>
      <w:proofErr w:type="spellEnd"/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 xml:space="preserve"> 가설치 </w:t>
      </w:r>
      <w:r w:rsidR="00446FF3" w:rsidRPr="00BB61E2">
        <w:rPr>
          <w:rFonts w:asciiTheme="minorEastAsia" w:eastAsiaTheme="minorEastAsia" w:hAnsiTheme="minorEastAsia"/>
          <w:b w:val="0"/>
          <w:sz w:val="16"/>
        </w:rPr>
        <w:t xml:space="preserve">            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</w:rPr>
        <w:t xml:space="preserve">   </w:t>
      </w:r>
      <w:r>
        <w:rPr>
          <w:rFonts w:asciiTheme="minorEastAsia" w:eastAsiaTheme="minorEastAsia" w:hAnsiTheme="minorEastAsia" w:hint="eastAsia"/>
          <w:b w:val="0"/>
          <w:sz w:val="16"/>
        </w:rPr>
        <w:t xml:space="preserve">     </w:t>
      </w:r>
      <w:r w:rsidR="00446FF3" w:rsidRPr="00BB61E2">
        <w:rPr>
          <w:rFonts w:asciiTheme="minorEastAsia" w:eastAsiaTheme="minorEastAsia" w:hAnsiTheme="minorEastAsia"/>
          <w:b w:val="0"/>
          <w:sz w:val="16"/>
        </w:rPr>
        <w:t xml:space="preserve">  </w:t>
      </w:r>
      <w:proofErr w:type="spellStart"/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단위장</w:t>
      </w:r>
      <w:proofErr w:type="spellEnd"/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 xml:space="preserve"> 조립 </w:t>
      </w:r>
      <w:r w:rsidR="00446FF3" w:rsidRPr="00BB61E2">
        <w:rPr>
          <w:rFonts w:asciiTheme="minorEastAsia" w:eastAsiaTheme="minorEastAsia" w:hAnsiTheme="minorEastAsia"/>
          <w:b w:val="0"/>
          <w:sz w:val="16"/>
        </w:rPr>
        <w:t xml:space="preserve">               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</w:rPr>
        <w:t xml:space="preserve">  </w:t>
      </w:r>
      <w:r>
        <w:rPr>
          <w:rFonts w:asciiTheme="minorEastAsia" w:eastAsiaTheme="minorEastAsia" w:hAnsiTheme="minorEastAsia" w:hint="eastAsia"/>
          <w:b w:val="0"/>
          <w:sz w:val="16"/>
        </w:rPr>
        <w:t xml:space="preserve">        </w:t>
      </w:r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도어설치</w:t>
      </w:r>
      <w:r>
        <w:rPr>
          <w:rFonts w:asciiTheme="minorEastAsia" w:eastAsiaTheme="minorEastAsia" w:hAnsiTheme="minorEastAsia" w:hint="eastAsia"/>
          <w:b w:val="0"/>
          <w:sz w:val="16"/>
        </w:rPr>
        <w:t xml:space="preserve"> </w:t>
      </w:r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완료</w:t>
      </w:r>
    </w:p>
    <w:p w14:paraId="2CA0BB3D" w14:textId="77777777" w:rsidR="00446FF3" w:rsidRDefault="00446FF3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</w:p>
    <w:p w14:paraId="2575BD2E" w14:textId="77777777" w:rsidR="00111577" w:rsidRPr="005629B6" w:rsidRDefault="00111577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</w:p>
    <w:p w14:paraId="6EA10EF0" w14:textId="120E61CF" w:rsidR="00446FF3" w:rsidRPr="00BA0024" w:rsidRDefault="00111577" w:rsidP="006841E6">
      <w:pPr>
        <w:pStyle w:val="22"/>
        <w:shd w:val="clear" w:color="auto" w:fill="auto"/>
        <w:spacing w:before="0" w:after="0" w:line="276" w:lineRule="auto"/>
        <w:outlineLvl w:val="0"/>
        <w:rPr>
          <w:rFonts w:asciiTheme="minorEastAsia" w:eastAsiaTheme="minorEastAsia" w:hAnsiTheme="minorEastAsia"/>
          <w:b w:val="0"/>
          <w:sz w:val="20"/>
          <w:szCs w:val="20"/>
        </w:rPr>
      </w:pPr>
      <w:r>
        <w:rPr>
          <w:rFonts w:asciiTheme="minorEastAsia" w:eastAsiaTheme="minorEastAsia" w:hAnsiTheme="minorEastAsia" w:hint="eastAsia"/>
          <w:b w:val="0"/>
          <w:sz w:val="20"/>
          <w:szCs w:val="20"/>
        </w:rPr>
        <w:t>3</w:t>
      </w:r>
      <w:r w:rsidR="00446FF3" w:rsidRPr="005629B6">
        <w:rPr>
          <w:rFonts w:asciiTheme="minorEastAsia" w:eastAsiaTheme="minorEastAsia" w:hAnsiTheme="minorEastAsia"/>
          <w:b w:val="0"/>
          <w:sz w:val="20"/>
          <w:szCs w:val="20"/>
        </w:rPr>
        <w:t>)</w:t>
      </w:r>
      <w:r w:rsidR="00F869E7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="00446FF3"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수납가구도어</w:t>
      </w:r>
      <w:r w:rsidR="0007749A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="00446FF3"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설치</w:t>
      </w:r>
      <w:r w:rsidR="002D608A">
        <w:rPr>
          <w:rFonts w:asciiTheme="minorEastAsia" w:eastAsiaTheme="minorEastAsia" w:hAnsiTheme="minorEastAsia" w:hint="eastAsia"/>
          <w:b w:val="0"/>
          <w:sz w:val="20"/>
          <w:szCs w:val="20"/>
        </w:rPr>
        <w:t>의 예</w:t>
      </w:r>
    </w:p>
    <w:p w14:paraId="33C6FB7C" w14:textId="72319453" w:rsidR="00446FF3" w:rsidRPr="005629B6" w:rsidRDefault="004B6F0C" w:rsidP="00E05992">
      <w:pPr>
        <w:pStyle w:val="22"/>
        <w:shd w:val="clear" w:color="auto" w:fill="auto"/>
        <w:spacing w:before="0" w:after="0" w:line="240" w:lineRule="auto"/>
        <w:rPr>
          <w:rFonts w:asciiTheme="minorEastAsia" w:eastAsiaTheme="minorEastAsia" w:hAnsiTheme="minorEastAsia"/>
          <w:b w:val="0"/>
          <w:sz w:val="20"/>
          <w:szCs w:val="20"/>
        </w:rPr>
      </w:pP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0D5025" wp14:editId="6976DE68">
                <wp:simplePos x="0" y="0"/>
                <wp:positionH relativeFrom="column">
                  <wp:posOffset>2853688</wp:posOffset>
                </wp:positionH>
                <wp:positionV relativeFrom="paragraph">
                  <wp:posOffset>556035</wp:posOffset>
                </wp:positionV>
                <wp:extent cx="180975" cy="79369"/>
                <wp:effectExtent l="318" t="0" r="0" b="0"/>
                <wp:wrapNone/>
                <wp:docPr id="91563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36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6D7D" id="AutoShape 516" o:spid="_x0000_s1026" type="#_x0000_t5" style="position:absolute;left:0;text-align:left;margin-left:224.7pt;margin-top:43.8pt;width:14.25pt;height:6.25pt;rotation:90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" fillcolor="black [3213]" stroked="f"/>
            </w:pict>
          </mc:Fallback>
        </mc:AlternateContent>
      </w:r>
      <w:r w:rsidR="00E05992"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AF15A5" wp14:editId="77AF344C">
                <wp:simplePos x="0" y="0"/>
                <wp:positionH relativeFrom="column">
                  <wp:posOffset>1374925</wp:posOffset>
                </wp:positionH>
                <wp:positionV relativeFrom="paragraph">
                  <wp:posOffset>556579</wp:posOffset>
                </wp:positionV>
                <wp:extent cx="180975" cy="78740"/>
                <wp:effectExtent l="318" t="0" r="0" b="0"/>
                <wp:wrapNone/>
                <wp:docPr id="91562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8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5E44" id="AutoShape 515" o:spid="_x0000_s1026" type="#_x0000_t5" style="position:absolute;left:0;text-align:left;margin-left:108.25pt;margin-top:43.85pt;width:14.25pt;height:6.2pt;rotation:9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" fillcolor="black [3213]" stroked="f"/>
            </w:pict>
          </mc:Fallback>
        </mc:AlternateContent>
      </w:r>
      <w:r w:rsidR="00941867"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F4FD25" wp14:editId="400F4613">
                <wp:simplePos x="0" y="0"/>
                <wp:positionH relativeFrom="column">
                  <wp:posOffset>4589462</wp:posOffset>
                </wp:positionH>
                <wp:positionV relativeFrom="paragraph">
                  <wp:posOffset>563591</wp:posOffset>
                </wp:positionV>
                <wp:extent cx="180975" cy="76767"/>
                <wp:effectExtent l="1588" t="0" r="0" b="0"/>
                <wp:wrapNone/>
                <wp:docPr id="91564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6767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485F8" id="AutoShape 517" o:spid="_x0000_s1026" type="#_x0000_t5" style="position:absolute;left:0;text-align:left;margin-left:361.35pt;margin-top:44.4pt;width:14.25pt;height:6.05pt;rotation:9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" fillcolor="black [3213]" stroked="f"/>
            </w:pict>
          </mc:Fallback>
        </mc:AlternateContent>
      </w:r>
      <w:r w:rsidR="00446FF3" w:rsidRPr="005629B6">
        <w:rPr>
          <w:b w:val="0"/>
          <w:noProof/>
        </w:rPr>
        <w:drawing>
          <wp:inline distT="0" distB="0" distL="0" distR="0" wp14:anchorId="44659351" wp14:editId="5DE59DFE">
            <wp:extent cx="1358314" cy="1144800"/>
            <wp:effectExtent l="0" t="0" r="0" b="0"/>
            <wp:docPr id="91578" name="Picture 3" descr="C:\Documents and Settings\가\Local Settings\Temp\hunclip1\20\huntemp.files\ScreenHunter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8" name="Picture 3" descr="C:\Documents and Settings\가\Local Settings\Temp\hunclip1\20\huntemp.files\ScreenHunter_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14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46FF3" w:rsidRPr="005629B6">
        <w:rPr>
          <w:b w:val="0"/>
          <w:noProof/>
        </w:rPr>
        <w:t xml:space="preserve">  </w:t>
      </w:r>
      <w:r w:rsidR="00E05992">
        <w:rPr>
          <w:rFonts w:hint="eastAsia"/>
          <w:b w:val="0"/>
          <w:noProof/>
        </w:rPr>
        <w:t xml:space="preserve">  </w:t>
      </w:r>
      <w:r w:rsidR="00446FF3" w:rsidRPr="005629B6">
        <w:rPr>
          <w:b w:val="0"/>
          <w:noProof/>
        </w:rPr>
        <w:t xml:space="preserve"> </w:t>
      </w:r>
      <w:r w:rsidRPr="005629B6">
        <w:rPr>
          <w:b w:val="0"/>
          <w:noProof/>
        </w:rPr>
        <w:drawing>
          <wp:inline distT="0" distB="0" distL="0" distR="0" wp14:anchorId="6FCE7D89" wp14:editId="6CFD9E20">
            <wp:extent cx="1344386" cy="1143635"/>
            <wp:effectExtent l="0" t="0" r="8255" b="0"/>
            <wp:docPr id="91577" name="Picture 24" descr="C:\Documents and Settings\김광우\Local Settings\Temp\hunclip1\12\huntemp.files\SNC1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7" name="Picture 24" descr="C:\Documents and Settings\김광우\Local Settings\Temp\hunclip1\12\huntemp.files\SNC1398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15" cy="1148934"/>
                    </a:xfrm>
                    <a:prstGeom prst="rect">
                      <a:avLst/>
                    </a:prstGeom>
                    <a:solidFill>
                      <a:srgbClr val="4F6228">
                        <a:alpha val="25098"/>
                      </a:srgbClr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05992">
        <w:rPr>
          <w:rFonts w:hint="eastAsia"/>
          <w:b w:val="0"/>
          <w:noProof/>
        </w:rPr>
        <w:t xml:space="preserve"> </w:t>
      </w:r>
      <w:r w:rsidR="00446FF3" w:rsidRPr="005629B6">
        <w:rPr>
          <w:b w:val="0"/>
          <w:noProof/>
        </w:rPr>
        <w:t xml:space="preserve">   </w:t>
      </w:r>
      <w:r w:rsidR="00E05992">
        <w:rPr>
          <w:rFonts w:hint="eastAsia"/>
          <w:b w:val="0"/>
          <w:noProof/>
        </w:rPr>
        <w:t xml:space="preserve">  </w:t>
      </w:r>
      <w:r w:rsidRPr="005629B6">
        <w:rPr>
          <w:b w:val="0"/>
          <w:noProof/>
        </w:rPr>
        <w:drawing>
          <wp:inline distT="0" distB="0" distL="0" distR="0" wp14:anchorId="3AC75536" wp14:editId="2652F969">
            <wp:extent cx="1529443" cy="1180465"/>
            <wp:effectExtent l="0" t="0" r="0" b="635"/>
            <wp:docPr id="91613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3" name="그림 2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095" cy="11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46FF3" w:rsidRPr="005629B6">
        <w:rPr>
          <w:b w:val="0"/>
          <w:noProof/>
        </w:rPr>
        <w:t xml:space="preserve">    </w:t>
      </w:r>
      <w:r>
        <w:rPr>
          <w:b w:val="0"/>
          <w:noProof/>
        </w:rPr>
        <w:t xml:space="preserve"> </w:t>
      </w:r>
      <w:r w:rsidR="00446FF3" w:rsidRPr="005629B6">
        <w:rPr>
          <w:b w:val="0"/>
          <w:noProof/>
        </w:rPr>
        <w:drawing>
          <wp:inline distT="0" distB="0" distL="0" distR="0" wp14:anchorId="6EF109E0" wp14:editId="6E0881C2">
            <wp:extent cx="1384319" cy="1170000"/>
            <wp:effectExtent l="0" t="0" r="0" b="0"/>
            <wp:docPr id="91579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9" name="그림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19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3AA85E8" w14:textId="461ABB03" w:rsidR="00446FF3" w:rsidRPr="00BB61E2" w:rsidRDefault="00BB61E2" w:rsidP="00F869E7">
      <w:pPr>
        <w:pStyle w:val="22"/>
        <w:shd w:val="clear" w:color="auto" w:fill="auto"/>
        <w:spacing w:before="0" w:after="0" w:line="240" w:lineRule="auto"/>
        <w:ind w:firstLineChars="300" w:firstLine="480"/>
        <w:rPr>
          <w:rFonts w:asciiTheme="minorEastAsia" w:eastAsiaTheme="minorEastAsia" w:hAnsiTheme="minorEastAsia"/>
          <w:b w:val="0"/>
          <w:sz w:val="16"/>
        </w:rPr>
      </w:pPr>
      <w:r>
        <w:rPr>
          <w:rFonts w:asciiTheme="minorEastAsia" w:eastAsiaTheme="minorEastAsia" w:hAnsiTheme="minorEastAsia" w:hint="eastAsia"/>
          <w:b w:val="0"/>
          <w:sz w:val="16"/>
        </w:rPr>
        <w:t xml:space="preserve"> </w:t>
      </w:r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 xml:space="preserve">콘크리트골조  </w:t>
      </w:r>
      <w:r w:rsidR="00446FF3" w:rsidRPr="00BB61E2">
        <w:rPr>
          <w:rFonts w:asciiTheme="minorEastAsia" w:eastAsiaTheme="minorEastAsia" w:hAnsiTheme="minorEastAsia"/>
          <w:b w:val="0"/>
          <w:sz w:val="16"/>
        </w:rPr>
        <w:t xml:space="preserve">            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</w:rPr>
        <w:t xml:space="preserve"> </w:t>
      </w:r>
      <w:r w:rsidR="00261B3E" w:rsidRPr="00BB61E2">
        <w:rPr>
          <w:rFonts w:asciiTheme="minorEastAsia" w:eastAsiaTheme="minorEastAsia" w:hAnsiTheme="minorEastAsia" w:hint="eastAsia"/>
          <w:b w:val="0"/>
          <w:sz w:val="16"/>
        </w:rPr>
        <w:t xml:space="preserve">  </w:t>
      </w:r>
      <w:r>
        <w:rPr>
          <w:rFonts w:asciiTheme="minorEastAsia" w:eastAsiaTheme="minorEastAsia" w:hAnsiTheme="minorEastAsia" w:hint="eastAsia"/>
          <w:b w:val="0"/>
          <w:sz w:val="16"/>
        </w:rPr>
        <w:t xml:space="preserve">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</w:rPr>
        <w:t xml:space="preserve"> </w:t>
      </w:r>
      <w:r w:rsidR="00446FF3" w:rsidRPr="00BB61E2">
        <w:rPr>
          <w:rFonts w:asciiTheme="minorEastAsia" w:eastAsiaTheme="minorEastAsia" w:hAnsiTheme="minorEastAsia"/>
          <w:b w:val="0"/>
          <w:sz w:val="16"/>
        </w:rPr>
        <w:t xml:space="preserve"> </w:t>
      </w:r>
      <w:proofErr w:type="spellStart"/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단위장</w:t>
      </w:r>
      <w:proofErr w:type="spellEnd"/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 xml:space="preserve"> 조립 </w:t>
      </w:r>
      <w:r w:rsidR="00446FF3" w:rsidRPr="00BB61E2">
        <w:rPr>
          <w:rFonts w:asciiTheme="minorEastAsia" w:eastAsiaTheme="minorEastAsia" w:hAnsiTheme="minorEastAsia"/>
          <w:b w:val="0"/>
          <w:sz w:val="16"/>
        </w:rPr>
        <w:t xml:space="preserve">             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</w:rPr>
        <w:t xml:space="preserve">  </w:t>
      </w:r>
      <w:r>
        <w:rPr>
          <w:rFonts w:asciiTheme="minorEastAsia" w:eastAsiaTheme="minorEastAsia" w:hAnsiTheme="minorEastAsia" w:hint="eastAsia"/>
          <w:b w:val="0"/>
          <w:sz w:val="16"/>
        </w:rPr>
        <w:t xml:space="preserve">  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</w:rPr>
        <w:t xml:space="preserve">    </w:t>
      </w:r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 xml:space="preserve">도어설치완료 </w:t>
      </w:r>
      <w:r w:rsidR="00446FF3" w:rsidRPr="00BB61E2">
        <w:rPr>
          <w:rFonts w:asciiTheme="minorEastAsia" w:eastAsiaTheme="minorEastAsia" w:hAnsiTheme="minorEastAsia"/>
          <w:b w:val="0"/>
          <w:sz w:val="16"/>
        </w:rPr>
        <w:t xml:space="preserve">                </w:t>
      </w:r>
      <w:r>
        <w:rPr>
          <w:rFonts w:asciiTheme="minorEastAsia" w:eastAsiaTheme="minorEastAsia" w:hAnsiTheme="minorEastAsia" w:hint="eastAsia"/>
          <w:b w:val="0"/>
          <w:sz w:val="16"/>
        </w:rPr>
        <w:t xml:space="preserve">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</w:rPr>
        <w:t xml:space="preserve">    </w:t>
      </w:r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내부액세서리</w:t>
      </w:r>
      <w:r>
        <w:rPr>
          <w:rFonts w:asciiTheme="minorEastAsia" w:eastAsiaTheme="minorEastAsia" w:hAnsiTheme="minorEastAsia" w:hint="eastAsia"/>
          <w:b w:val="0"/>
          <w:sz w:val="16"/>
        </w:rPr>
        <w:t xml:space="preserve"> </w:t>
      </w:r>
      <w:r w:rsidR="00446FF3" w:rsidRPr="00BB61E2">
        <w:rPr>
          <w:rFonts w:asciiTheme="minorEastAsia" w:eastAsiaTheme="minorEastAsia" w:hAnsiTheme="minorEastAsia" w:hint="eastAsia"/>
          <w:b w:val="0"/>
          <w:sz w:val="16"/>
        </w:rPr>
        <w:t>설치</w:t>
      </w:r>
    </w:p>
    <w:p w14:paraId="7D58C3BC" w14:textId="77777777" w:rsidR="00F869E7" w:rsidRDefault="00F869E7" w:rsidP="00F869E7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</w:p>
    <w:p w14:paraId="30E74DB3" w14:textId="77777777" w:rsidR="00111577" w:rsidRPr="005629B6" w:rsidRDefault="00111577" w:rsidP="00F869E7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  <w:bookmarkStart w:id="4" w:name="_GoBack"/>
      <w:bookmarkEnd w:id="4"/>
    </w:p>
    <w:p w14:paraId="4472E077" w14:textId="08B310B7" w:rsidR="00F869E7" w:rsidRPr="00BA0024" w:rsidRDefault="00F869E7" w:rsidP="006841E6">
      <w:pPr>
        <w:pStyle w:val="22"/>
        <w:shd w:val="clear" w:color="auto" w:fill="auto"/>
        <w:spacing w:before="0" w:after="0" w:line="360" w:lineRule="auto"/>
        <w:jc w:val="both"/>
        <w:outlineLvl w:val="0"/>
        <w:rPr>
          <w:rFonts w:asciiTheme="minorEastAsia" w:eastAsiaTheme="minorEastAsia" w:hAnsiTheme="minorEastAsia"/>
          <w:b w:val="0"/>
          <w:sz w:val="20"/>
          <w:szCs w:val="20"/>
        </w:rPr>
      </w:pP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>5)</w:t>
      </w:r>
      <w:r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현관</w:t>
      </w:r>
      <w:r w:rsidR="002D608A">
        <w:rPr>
          <w:rFonts w:asciiTheme="minorEastAsia" w:eastAsiaTheme="minorEastAsia" w:hAnsiTheme="minorEastAsia" w:hint="eastAsia"/>
          <w:b w:val="0"/>
          <w:sz w:val="20"/>
          <w:szCs w:val="20"/>
        </w:rPr>
        <w:t>방화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문</w:t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EMP 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도어</w:t>
      </w:r>
      <w:r w:rsidR="0007749A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설치</w:t>
      </w:r>
      <w:r w:rsidR="002D608A">
        <w:rPr>
          <w:rFonts w:asciiTheme="minorEastAsia" w:eastAsiaTheme="minorEastAsia" w:hAnsiTheme="minorEastAsia" w:hint="eastAsia"/>
          <w:b w:val="0"/>
          <w:sz w:val="20"/>
          <w:szCs w:val="20"/>
        </w:rPr>
        <w:t>의 예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 </w:t>
      </w:r>
    </w:p>
    <w:p w14:paraId="061A1465" w14:textId="6C955823" w:rsidR="00F869E7" w:rsidRPr="005629B6" w:rsidRDefault="004B6F0C" w:rsidP="00BA0024">
      <w:pPr>
        <w:pStyle w:val="22"/>
        <w:shd w:val="clear" w:color="auto" w:fill="auto"/>
        <w:spacing w:before="0" w:after="0" w:line="276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835089" wp14:editId="2E9B2DDF">
                <wp:simplePos x="0" y="0"/>
                <wp:positionH relativeFrom="column">
                  <wp:posOffset>4533582</wp:posOffset>
                </wp:positionH>
                <wp:positionV relativeFrom="paragraph">
                  <wp:posOffset>516755</wp:posOffset>
                </wp:positionV>
                <wp:extent cx="180975" cy="78740"/>
                <wp:effectExtent l="318" t="0" r="0" b="0"/>
                <wp:wrapNone/>
                <wp:docPr id="7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8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947FF" id="AutoShape 515" o:spid="_x0000_s1026" type="#_x0000_t5" style="position:absolute;left:0;text-align:left;margin-left:356.95pt;margin-top:40.7pt;width:14.25pt;height:6.2pt;rotation:90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" fillcolor="windowText" stroked="f"/>
            </w:pict>
          </mc:Fallback>
        </mc:AlternateContent>
      </w: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F5ECBA" wp14:editId="598ED973">
                <wp:simplePos x="0" y="0"/>
                <wp:positionH relativeFrom="column">
                  <wp:posOffset>2857183</wp:posOffset>
                </wp:positionH>
                <wp:positionV relativeFrom="paragraph">
                  <wp:posOffset>494984</wp:posOffset>
                </wp:positionV>
                <wp:extent cx="180975" cy="78740"/>
                <wp:effectExtent l="318" t="0" r="0" b="0"/>
                <wp:wrapNone/>
                <wp:docPr id="4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8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2E44" id="AutoShape 515" o:spid="_x0000_s1026" type="#_x0000_t5" style="position:absolute;left:0;text-align:left;margin-left:225pt;margin-top:39pt;width:14.25pt;height:6.2pt;rotation:90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" fillcolor="windowText" stroked="f"/>
            </w:pict>
          </mc:Fallback>
        </mc:AlternateContent>
      </w: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F3662B" wp14:editId="1EAA7762">
                <wp:simplePos x="0" y="0"/>
                <wp:positionH relativeFrom="column">
                  <wp:posOffset>1354953</wp:posOffset>
                </wp:positionH>
                <wp:positionV relativeFrom="paragraph">
                  <wp:posOffset>550048</wp:posOffset>
                </wp:positionV>
                <wp:extent cx="180975" cy="78740"/>
                <wp:effectExtent l="318" t="0" r="0" b="0"/>
                <wp:wrapNone/>
                <wp:docPr id="3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8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23E36" id="AutoShape 515" o:spid="_x0000_s1026" type="#_x0000_t5" style="position:absolute;left:0;text-align:left;margin-left:106.7pt;margin-top:43.3pt;width:14.25pt;height:6.2pt;rotation:90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" fillcolor="windowText" stroked="f"/>
            </w:pict>
          </mc:Fallback>
        </mc:AlternateContent>
      </w:r>
      <w:r w:rsidR="00F869E7"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74C3CACB" wp14:editId="3205B656">
            <wp:extent cx="1344295" cy="1180450"/>
            <wp:effectExtent l="0" t="0" r="8255" b="1270"/>
            <wp:docPr id="53" name="그림 53" descr="C:\Users\Samsung\Desktop\2011-04-06 11.5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2011-04-06 11.54.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47523" cy="11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E7"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   </w:t>
      </w:r>
      <w:r w:rsidR="00F869E7"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5A5BC48B" wp14:editId="747EC276">
            <wp:extent cx="1333409" cy="1180465"/>
            <wp:effectExtent l="0" t="0" r="635" b="635"/>
            <wp:docPr id="43" name="그림 43" descr="G:\2011총자료\2011년4월23Camera\2011-04-05 12.1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1총자료\2011년4월23Camera\2011-04-05 12.10.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35" cy="118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E7"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</w:t>
      </w:r>
      <w:r>
        <w:rPr>
          <w:rFonts w:asciiTheme="minorEastAsia" w:eastAsiaTheme="minorEastAsia" w:hAnsiTheme="minorEastAsia" w:hint="eastAsia"/>
          <w:b w:val="0"/>
          <w:noProof/>
          <w:sz w:val="20"/>
          <w:szCs w:val="20"/>
        </w:rPr>
        <w:t xml:space="preserve">  </w:t>
      </w:r>
      <w:r w:rsidR="00F869E7"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</w:t>
      </w:r>
      <w:r w:rsidR="00F869E7"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6443EAE7" wp14:editId="0912FA17">
            <wp:extent cx="1480457" cy="1180307"/>
            <wp:effectExtent l="0" t="0" r="5715" b="1270"/>
            <wp:docPr id="44" name="그림 44" descr="G:\2011총자료\2011년4월23Camera\2011-04-05 12.1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1총자료\2011년4월23Camera\2011-04-05 12.10.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75" cy="11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E7"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   </w:t>
      </w:r>
      <w:r w:rsidR="00F869E7"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7DEF8D90" wp14:editId="4B38E611">
            <wp:extent cx="1170716" cy="1400876"/>
            <wp:effectExtent l="0" t="952" r="0" b="0"/>
            <wp:docPr id="61" name="그림 61" descr="G:\2011총자료\2011년4월23Camera\2011-04-05 12.09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11총자료\2011년4월23Camera\2011-04-05 12.09.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0045" cy="142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10BB" w14:textId="7DABDC60" w:rsidR="00F869E7" w:rsidRPr="00BB61E2" w:rsidRDefault="00BB61E2" w:rsidP="00F869E7">
      <w:pPr>
        <w:pStyle w:val="22"/>
        <w:shd w:val="clear" w:color="auto" w:fill="auto"/>
        <w:spacing w:before="0" w:after="0" w:line="240" w:lineRule="auto"/>
        <w:ind w:firstLineChars="100" w:firstLine="160"/>
        <w:jc w:val="both"/>
        <w:rPr>
          <w:rFonts w:asciiTheme="minorEastAsia" w:eastAsiaTheme="minorEastAsia" w:hAnsiTheme="minorEastAsia"/>
          <w:b w:val="0"/>
          <w:sz w:val="16"/>
          <w:szCs w:val="20"/>
        </w:rPr>
      </w:pPr>
      <w:r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내부E</w:t>
      </w:r>
      <w:r w:rsidR="00F869E7" w:rsidRPr="00BB61E2">
        <w:rPr>
          <w:rFonts w:asciiTheme="minorEastAsia" w:eastAsiaTheme="minorEastAsia" w:hAnsiTheme="minorEastAsia"/>
          <w:b w:val="0"/>
          <w:sz w:val="16"/>
          <w:szCs w:val="20"/>
        </w:rPr>
        <w:t>MP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시스템 </w:t>
      </w:r>
      <w:r w:rsidR="00F869E7" w:rsidRPr="00BB61E2">
        <w:rPr>
          <w:rFonts w:asciiTheme="minorEastAsia" w:eastAsiaTheme="minorEastAsia" w:hAnsiTheme="minorEastAsia"/>
          <w:b w:val="0"/>
          <w:sz w:val="16"/>
          <w:szCs w:val="20"/>
        </w:rPr>
        <w:t xml:space="preserve">       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 </w:t>
      </w:r>
      <w:r w:rsidR="00F869E7" w:rsidRPr="00BB61E2">
        <w:rPr>
          <w:rFonts w:asciiTheme="minorEastAsia" w:eastAsiaTheme="minorEastAsia" w:hAnsiTheme="minorEastAsia"/>
          <w:b w:val="0"/>
          <w:sz w:val="16"/>
          <w:szCs w:val="20"/>
        </w:rPr>
        <w:t xml:space="preserve">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하부 </w:t>
      </w:r>
      <w:proofErr w:type="spellStart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>매입형</w:t>
      </w:r>
      <w:proofErr w:type="spellEnd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proofErr w:type="spellStart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>피봇</w:t>
      </w:r>
      <w:proofErr w:type="spellEnd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F869E7" w:rsidRPr="00BB61E2">
        <w:rPr>
          <w:rFonts w:asciiTheme="minorEastAsia" w:eastAsiaTheme="minorEastAsia" w:hAnsiTheme="minorEastAsia"/>
          <w:b w:val="0"/>
          <w:sz w:val="16"/>
          <w:szCs w:val="20"/>
        </w:rPr>
        <w:t xml:space="preserve">        </w:t>
      </w:r>
      <w:r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 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</w:t>
      </w:r>
      <w:r w:rsidR="00F869E7" w:rsidRPr="00BB61E2">
        <w:rPr>
          <w:rFonts w:asciiTheme="minorEastAsia" w:eastAsiaTheme="minorEastAsia" w:hAnsiTheme="minorEastAsia"/>
          <w:b w:val="0"/>
          <w:sz w:val="16"/>
          <w:szCs w:val="20"/>
        </w:rPr>
        <w:t xml:space="preserve">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상부 </w:t>
      </w:r>
      <w:proofErr w:type="spellStart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>매입형</w:t>
      </w:r>
      <w:proofErr w:type="spellEnd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proofErr w:type="spellStart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>뎀핑</w:t>
      </w:r>
      <w:proofErr w:type="spellEnd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>(</w:t>
      </w:r>
      <w:r w:rsidR="00F869E7" w:rsidRPr="00BB61E2">
        <w:rPr>
          <w:rFonts w:asciiTheme="minorEastAsia" w:eastAsiaTheme="minorEastAsia" w:hAnsiTheme="minorEastAsia"/>
          <w:b w:val="0"/>
          <w:sz w:val="16"/>
          <w:szCs w:val="20"/>
        </w:rPr>
        <w:t>damper</w:t>
      </w:r>
      <w:proofErr w:type="gramStart"/>
      <w:r w:rsidR="00F869E7" w:rsidRPr="00BB61E2">
        <w:rPr>
          <w:rFonts w:asciiTheme="minorEastAsia" w:eastAsiaTheme="minorEastAsia" w:hAnsiTheme="minorEastAsia"/>
          <w:b w:val="0"/>
          <w:sz w:val="16"/>
          <w:szCs w:val="20"/>
        </w:rPr>
        <w:t xml:space="preserve">)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</w:t>
      </w:r>
      <w:r w:rsidR="00261B3E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</w:t>
      </w:r>
      <w:r w:rsidR="00F869E7" w:rsidRPr="00BB61E2">
        <w:rPr>
          <w:rFonts w:asciiTheme="minorEastAsia" w:eastAsiaTheme="minorEastAsia" w:hAnsiTheme="minorEastAsia"/>
          <w:b w:val="0"/>
          <w:sz w:val="16"/>
          <w:szCs w:val="20"/>
        </w:rPr>
        <w:t xml:space="preserve"> </w:t>
      </w:r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proofErr w:type="spellStart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>금속방화문</w:t>
      </w:r>
      <w:proofErr w:type="spellEnd"/>
      <w:proofErr w:type="gramEnd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>-</w:t>
      </w:r>
      <w:proofErr w:type="spellStart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>오목형</w:t>
      </w:r>
      <w:proofErr w:type="spellEnd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proofErr w:type="spellStart"/>
      <w:r w:rsidR="00F869E7" w:rsidRPr="00BB61E2">
        <w:rPr>
          <w:rFonts w:asciiTheme="minorEastAsia" w:eastAsiaTheme="minorEastAsia" w:hAnsiTheme="minorEastAsia" w:hint="eastAsia"/>
          <w:b w:val="0"/>
          <w:sz w:val="16"/>
          <w:szCs w:val="20"/>
        </w:rPr>
        <w:t>차음마감</w:t>
      </w:r>
      <w:proofErr w:type="spellEnd"/>
    </w:p>
    <w:p w14:paraId="2D804652" w14:textId="5C696794" w:rsidR="00BA0024" w:rsidRDefault="00BA0024">
      <w:pPr>
        <w:rPr>
          <w:rFonts w:asciiTheme="minorEastAsia" w:eastAsiaTheme="minorEastAsia" w:hAnsiTheme="minorEastAsia" w:cs="Arial"/>
          <w:bCs/>
          <w:sz w:val="20"/>
          <w:szCs w:val="20"/>
        </w:rPr>
      </w:pPr>
      <w:r>
        <w:rPr>
          <w:rFonts w:asciiTheme="minorEastAsia" w:eastAsiaTheme="minorEastAsia" w:hAnsiTheme="minorEastAsia"/>
          <w:b/>
          <w:sz w:val="20"/>
          <w:szCs w:val="20"/>
        </w:rPr>
        <w:br w:type="page"/>
      </w:r>
    </w:p>
    <w:p w14:paraId="12F296A0" w14:textId="77777777" w:rsidR="00F869E7" w:rsidRPr="00F869E7" w:rsidRDefault="00F869E7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</w:p>
    <w:p w14:paraId="534E3CA5" w14:textId="74ABA0D8" w:rsidR="00446FF3" w:rsidRPr="005629B6" w:rsidRDefault="00446FF3" w:rsidP="00DB0068">
      <w:pPr>
        <w:pStyle w:val="22"/>
        <w:shd w:val="clear" w:color="auto" w:fill="auto"/>
        <w:spacing w:before="0" w:after="0" w:line="36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4</w:t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>)</w:t>
      </w:r>
      <w:r w:rsidR="00F869E7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proofErr w:type="spellStart"/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플러시</w:t>
      </w:r>
      <w:proofErr w:type="spellEnd"/>
      <w:r w:rsidR="002D608A">
        <w:rPr>
          <w:rFonts w:asciiTheme="minorEastAsia" w:eastAsiaTheme="minorEastAsia" w:hAnsiTheme="minorEastAsia" w:hint="eastAsia"/>
          <w:b w:val="0"/>
          <w:sz w:val="20"/>
          <w:szCs w:val="20"/>
        </w:rPr>
        <w:t>(F</w:t>
      </w:r>
      <w:r w:rsidR="002D608A">
        <w:rPr>
          <w:rFonts w:asciiTheme="minorEastAsia" w:eastAsiaTheme="minorEastAsia" w:hAnsiTheme="minorEastAsia"/>
          <w:b w:val="0"/>
          <w:sz w:val="20"/>
          <w:szCs w:val="20"/>
        </w:rPr>
        <w:t>LUSH)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도어</w:t>
      </w:r>
      <w:r w:rsidR="0007749A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설치</w:t>
      </w:r>
      <w:r w:rsidR="002D608A">
        <w:rPr>
          <w:rFonts w:asciiTheme="minorEastAsia" w:eastAsiaTheme="minorEastAsia" w:hAnsiTheme="minorEastAsia" w:hint="eastAsia"/>
          <w:b w:val="0"/>
          <w:sz w:val="20"/>
          <w:szCs w:val="20"/>
        </w:rPr>
        <w:t>의 예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 </w:t>
      </w:r>
    </w:p>
    <w:p w14:paraId="7B797236" w14:textId="57C71868" w:rsidR="00446FF3" w:rsidRPr="005629B6" w:rsidRDefault="00446FF3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noProof/>
          <w:sz w:val="20"/>
          <w:szCs w:val="20"/>
        </w:rPr>
      </w:pP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6B345098" wp14:editId="0C002201">
            <wp:extent cx="1155681" cy="1190893"/>
            <wp:effectExtent l="7620" t="0" r="0" b="0"/>
            <wp:docPr id="41" name="그림 41" descr="C:\Users\Samsung\Desktop\2011-03-25 14.0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2011-03-25 14.05.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993" cy="119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 </w:t>
      </w:r>
      <w:r w:rsidR="00E05992">
        <w:rPr>
          <w:rFonts w:asciiTheme="minorEastAsia" w:eastAsiaTheme="minorEastAsia" w:hAnsiTheme="minorEastAsia" w:hint="eastAsia"/>
          <w:b w:val="0"/>
          <w:noProof/>
          <w:sz w:val="20"/>
          <w:szCs w:val="20"/>
        </w:rPr>
        <w:t xml:space="preserve">   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3FE631B5" wp14:editId="7A04F4F4">
            <wp:extent cx="1155603" cy="1208667"/>
            <wp:effectExtent l="0" t="1270" r="12065" b="12065"/>
            <wp:docPr id="51" name="그림 51" descr="G:\2011총자료\2011년4월23Camera\2011-03-25 14.0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11총자료\2011년4월23Camera\2011-03-25 14.02.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7546" cy="121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 </w:t>
      </w:r>
      <w:r w:rsidR="00E05992">
        <w:rPr>
          <w:rFonts w:asciiTheme="minorEastAsia" w:eastAsiaTheme="minorEastAsia" w:hAnsiTheme="minorEastAsia" w:hint="eastAsia"/>
          <w:b w:val="0"/>
          <w:noProof/>
          <w:sz w:val="20"/>
          <w:szCs w:val="20"/>
        </w:rPr>
        <w:t xml:space="preserve"> 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</w:t>
      </w:r>
      <w:r w:rsidR="00E05992">
        <w:rPr>
          <w:rFonts w:asciiTheme="minorEastAsia" w:eastAsiaTheme="minorEastAsia" w:hAnsiTheme="minorEastAsia" w:hint="eastAsia"/>
          <w:b w:val="0"/>
          <w:noProof/>
          <w:sz w:val="20"/>
          <w:szCs w:val="20"/>
        </w:rPr>
        <w:t xml:space="preserve"> 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15C7988A" wp14:editId="6E758D49">
            <wp:extent cx="1307369" cy="1144800"/>
            <wp:effectExtent l="0" t="0" r="0" b="0"/>
            <wp:docPr id="52" name="그림 52" descr="G:\2011총자료\2011년4월23Camera\2011-03-25 14.0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11총자료\2011년4월23Camera\2011-03-25 14.02.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69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  </w:t>
      </w:r>
      <w:r w:rsidR="00E05992">
        <w:rPr>
          <w:rFonts w:asciiTheme="minorEastAsia" w:eastAsiaTheme="minorEastAsia" w:hAnsiTheme="minorEastAsia" w:hint="eastAsia"/>
          <w:b w:val="0"/>
          <w:noProof/>
          <w:sz w:val="20"/>
          <w:szCs w:val="20"/>
        </w:rPr>
        <w:t xml:space="preserve">  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47FA82F2" wp14:editId="56BCCC99">
            <wp:extent cx="1119635" cy="1144800"/>
            <wp:effectExtent l="0" t="12382" r="11112" b="11113"/>
            <wp:docPr id="42" name="그림 42" descr="G:\2011총자료\2011년4월23Camera\2011-04-05 12.22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1총자료\2011년4월23Camera\2011-04-05 12.22.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119635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C93C" w14:textId="4CE7C7E1" w:rsidR="00B95D9B" w:rsidRPr="00DB0068" w:rsidRDefault="00F869E7" w:rsidP="00DB0068">
      <w:pPr>
        <w:pStyle w:val="22"/>
        <w:shd w:val="clear" w:color="auto" w:fill="auto"/>
        <w:spacing w:before="0" w:after="0" w:line="360" w:lineRule="auto"/>
        <w:ind w:firstLineChars="200" w:firstLine="320"/>
        <w:jc w:val="both"/>
        <w:rPr>
          <w:rFonts w:asciiTheme="minorEastAsia" w:eastAsiaTheme="minorEastAsia" w:hAnsiTheme="minorEastAsia"/>
          <w:b w:val="0"/>
          <w:noProof/>
          <w:sz w:val="16"/>
          <w:szCs w:val="20"/>
        </w:rPr>
      </w:pPr>
      <w:r w:rsidRP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 </w:t>
      </w:r>
      <w:r w:rsid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  </w:t>
      </w:r>
      <w:r w:rsidR="00446FF3" w:rsidRP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>버트힌지 내부</w:t>
      </w:r>
      <w:r w:rsidR="00446FF3" w:rsidRPr="007C7FF1">
        <w:rPr>
          <w:rFonts w:asciiTheme="minorEastAsia" w:eastAsiaTheme="minorEastAsia" w:hAnsiTheme="minorEastAsia"/>
          <w:b w:val="0"/>
          <w:noProof/>
          <w:sz w:val="16"/>
          <w:szCs w:val="20"/>
        </w:rPr>
        <w:t xml:space="preserve">                </w:t>
      </w:r>
      <w:r w:rsidRP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   </w:t>
      </w:r>
      <w:r w:rsid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    </w:t>
      </w:r>
      <w:r w:rsidR="00446FF3" w:rsidRPr="007C7FF1">
        <w:rPr>
          <w:rFonts w:asciiTheme="minorEastAsia" w:eastAsiaTheme="minorEastAsia" w:hAnsiTheme="minorEastAsia"/>
          <w:b w:val="0"/>
          <w:noProof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버트힌지 외부 </w:t>
      </w:r>
      <w:r w:rsidR="00446FF3" w:rsidRPr="007C7FF1">
        <w:rPr>
          <w:rFonts w:asciiTheme="minorEastAsia" w:eastAsiaTheme="minorEastAsia" w:hAnsiTheme="minorEastAsia"/>
          <w:b w:val="0"/>
          <w:noProof/>
          <w:sz w:val="16"/>
          <w:szCs w:val="20"/>
        </w:rPr>
        <w:t xml:space="preserve">               </w:t>
      </w:r>
      <w:r w:rsidRP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    </w:t>
      </w:r>
      <w:r w:rsidR="00446FF3" w:rsidRPr="007C7FF1">
        <w:rPr>
          <w:rFonts w:asciiTheme="minorEastAsia" w:eastAsiaTheme="minorEastAsia" w:hAnsiTheme="minorEastAsia"/>
          <w:b w:val="0"/>
          <w:noProof/>
          <w:sz w:val="16"/>
          <w:szCs w:val="20"/>
        </w:rPr>
        <w:t xml:space="preserve"> </w:t>
      </w:r>
      <w:r w:rsid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       </w:t>
      </w:r>
      <w:r w:rsidR="00446FF3" w:rsidRPr="007C7FF1">
        <w:rPr>
          <w:rFonts w:asciiTheme="minorEastAsia" w:eastAsiaTheme="minorEastAsia" w:hAnsiTheme="minorEastAsia"/>
          <w:b w:val="0"/>
          <w:noProof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모티스핸들 </w:t>
      </w:r>
      <w:r w:rsidR="00446FF3" w:rsidRPr="007C7FF1">
        <w:rPr>
          <w:rFonts w:asciiTheme="minorEastAsia" w:eastAsiaTheme="minorEastAsia" w:hAnsiTheme="minorEastAsia"/>
          <w:b w:val="0"/>
          <w:noProof/>
          <w:sz w:val="16"/>
          <w:szCs w:val="20"/>
        </w:rPr>
        <w:t xml:space="preserve">               </w:t>
      </w:r>
      <w:r w:rsidRP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   </w:t>
      </w:r>
      <w:r w:rsidR="00446FF3" w:rsidRPr="007C7FF1">
        <w:rPr>
          <w:rFonts w:asciiTheme="minorEastAsia" w:eastAsiaTheme="minorEastAsia" w:hAnsiTheme="minorEastAsia"/>
          <w:b w:val="0"/>
          <w:noProof/>
          <w:sz w:val="16"/>
          <w:szCs w:val="20"/>
        </w:rPr>
        <w:t xml:space="preserve">    </w:t>
      </w:r>
      <w:r w:rsid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 xml:space="preserve">    </w:t>
      </w:r>
      <w:r w:rsidR="00446FF3" w:rsidRP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>무늬목</w:t>
      </w:r>
      <w:r w:rsidR="00446FF3" w:rsidRPr="007C7FF1">
        <w:rPr>
          <w:rFonts w:asciiTheme="minorEastAsia" w:eastAsiaTheme="minorEastAsia" w:hAnsiTheme="minorEastAsia"/>
          <w:b w:val="0"/>
          <w:noProof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 w:hint="eastAsia"/>
          <w:b w:val="0"/>
          <w:noProof/>
          <w:sz w:val="16"/>
          <w:szCs w:val="20"/>
        </w:rPr>
        <w:t>에지마감</w:t>
      </w:r>
    </w:p>
    <w:p w14:paraId="0F8D6C77" w14:textId="0BA8B403" w:rsidR="00446FF3" w:rsidRPr="005629B6" w:rsidRDefault="00446FF3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3BE7C28B" wp14:editId="526DCDA6">
            <wp:extent cx="1242662" cy="1144800"/>
            <wp:effectExtent l="0" t="0" r="2540" b="0"/>
            <wp:docPr id="91540" name="그림 91540" descr="G:\2015년총자료모음-1월28일\PT자료\2차_project_샘플하우스\확인용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5년총자료모음-1월28일\PT자료\2차_project_샘플하우스\확인용\IMG_1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62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="00E05992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    </w:t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 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54925CFC" wp14:editId="33723B67">
            <wp:extent cx="1182812" cy="1144800"/>
            <wp:effectExtent l="0" t="0" r="11430" b="0"/>
            <wp:docPr id="91541" name="그림 91541" descr="G:\자료\2009all\2009년8월잡동사니\란찌아니최근자료\원건설-죽전힐데스하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자료\2009all\2009년8월잡동사니\란찌아니최근자료\원건설-죽전힐데스하임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12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  </w:t>
      </w:r>
      <w:r w:rsidR="00E05992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    </w:t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1C4082FF" wp14:editId="64C640EB">
            <wp:extent cx="1306930" cy="1144800"/>
            <wp:effectExtent l="0" t="0" r="0" b="0"/>
            <wp:docPr id="91542" name="그림 91542" descr="G:\자료\2009all\2009년8월잡동사니\란찌아니최근자료\원건설-죽전힐데스하임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자료\2009all\2009년8월잡동사니\란찌아니최근자료\원건설-죽전힐데스하임\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3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  </w:t>
      </w:r>
      <w:r w:rsidR="00E05992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    </w:t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5A36A3D3" wp14:editId="5F9CF099">
            <wp:extent cx="1055960" cy="1144800"/>
            <wp:effectExtent l="0" t="0" r="11430" b="0"/>
            <wp:docPr id="91543" name="그림 91543" descr="G:\자료\2009all\2009년8월잡동사니\란찌아니최근자료\원건설-죽전힐데스하임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자료\2009all\2009년8월잡동사니\란찌아니최근자료\원건설-죽전힐데스하임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6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DD3C" w14:textId="72EBE352" w:rsidR="00B95D9B" w:rsidRPr="00DB0068" w:rsidRDefault="00F869E7" w:rsidP="00DB0068">
      <w:pPr>
        <w:pStyle w:val="22"/>
        <w:shd w:val="clear" w:color="auto" w:fill="auto"/>
        <w:spacing w:before="0" w:after="0" w:line="360" w:lineRule="auto"/>
        <w:jc w:val="both"/>
        <w:rPr>
          <w:rFonts w:asciiTheme="minorEastAsia" w:eastAsiaTheme="minorEastAsia" w:hAnsiTheme="minorEastAsia"/>
          <w:b w:val="0"/>
          <w:sz w:val="16"/>
          <w:szCs w:val="20"/>
        </w:rPr>
      </w:pPr>
      <w:r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</w:t>
      </w:r>
      <w:r w:rsid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유색도장 </w:t>
      </w:r>
      <w:proofErr w:type="spellStart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에지마감</w:t>
      </w:r>
      <w:proofErr w:type="spellEnd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/>
          <w:b w:val="0"/>
          <w:sz w:val="16"/>
          <w:szCs w:val="20"/>
        </w:rPr>
        <w:t xml:space="preserve">      </w:t>
      </w:r>
      <w:r w:rsidR="00E05992" w:rsidRPr="007C7FF1">
        <w:rPr>
          <w:rFonts w:asciiTheme="minorEastAsia" w:eastAsiaTheme="minorEastAsia" w:hAnsiTheme="minorEastAsia"/>
          <w:b w:val="0"/>
          <w:sz w:val="16"/>
          <w:szCs w:val="20"/>
        </w:rPr>
        <w:t xml:space="preserve">    </w:t>
      </w:r>
      <w:r w:rsid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  </w:t>
      </w:r>
      <w:r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proofErr w:type="spellStart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글레이징</w:t>
      </w:r>
      <w:proofErr w:type="spellEnd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proofErr w:type="spellStart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도장에지마감</w:t>
      </w:r>
      <w:proofErr w:type="spellEnd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/>
          <w:b w:val="0"/>
          <w:sz w:val="16"/>
          <w:szCs w:val="20"/>
        </w:rPr>
        <w:t xml:space="preserve">  </w:t>
      </w:r>
      <w:r w:rsidRPr="007C7FF1">
        <w:rPr>
          <w:rFonts w:asciiTheme="minorEastAsia" w:eastAsiaTheme="minorEastAsia" w:hAnsiTheme="minorEastAsia"/>
          <w:b w:val="0"/>
          <w:sz w:val="16"/>
          <w:szCs w:val="20"/>
        </w:rPr>
        <w:t xml:space="preserve">   </w:t>
      </w:r>
      <w:r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 </w:t>
      </w:r>
      <w:r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proofErr w:type="spellStart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케이싱이</w:t>
      </w:r>
      <w:proofErr w:type="spellEnd"/>
      <w:r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없는 </w:t>
      </w:r>
      <w:proofErr w:type="spellStart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월패널</w:t>
      </w:r>
      <w:proofErr w:type="spellEnd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&amp;도어 </w:t>
      </w:r>
      <w:r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     </w:t>
      </w:r>
      <w:r w:rsid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 </w:t>
      </w:r>
      <w:r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일체형 마감</w:t>
      </w:r>
      <w:r w:rsidR="00446FF3" w:rsidRPr="007C7FF1">
        <w:rPr>
          <w:rFonts w:asciiTheme="minorEastAsia" w:eastAsiaTheme="minorEastAsia" w:hAnsiTheme="minorEastAsia"/>
          <w:b w:val="0"/>
          <w:sz w:val="16"/>
          <w:szCs w:val="20"/>
        </w:rPr>
        <w:t xml:space="preserve"> </w:t>
      </w:r>
    </w:p>
    <w:p w14:paraId="44A4D8FA" w14:textId="30538A72" w:rsidR="00446FF3" w:rsidRPr="005629B6" w:rsidRDefault="00446FF3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5CC74145" wp14:editId="7CCF955F">
            <wp:extent cx="959342" cy="1692000"/>
            <wp:effectExtent l="0" t="0" r="6350" b="10160"/>
            <wp:docPr id="91545" name="그림 91545" descr="G:\2015년총자료모음-1월28일\소개자료\소개자료\케이싱_디테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5년총자료모음-1월28일\소개자료\소개자료\케이싱_디테일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42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 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5A2A60E9" wp14:editId="64164E9C">
            <wp:extent cx="1242554" cy="1692000"/>
            <wp:effectExtent l="0" t="0" r="2540" b="10160"/>
            <wp:docPr id="91555" name="그림 91555" descr="E:\2015년 이전자료\2016년란찌아니 모음자료\푸르지오 게스트하우스\풍무 푸르지오 게스트룸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015년 이전자료\2016년란찌아니 모음자료\푸르지오 게스트하우스\풍무 푸르지오 게스트룸_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54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4B010951" wp14:editId="3E9D3679">
            <wp:extent cx="1232291" cy="1691640"/>
            <wp:effectExtent l="0" t="0" r="12700" b="10160"/>
            <wp:docPr id="91556" name="그림 91556" descr="E:\2015년 이전자료\2016년란찌아니 모음자료\푸르지오 게스트하우스\풍무 푸르지오 게스트룸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2015년 이전자료\2016년란찌아니 모음자료\푸르지오 게스트하우스\풍무 푸르지오 게스트룸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/>
                    <a:stretch/>
                  </pic:blipFill>
                  <pic:spPr bwMode="auto">
                    <a:xfrm>
                      <a:off x="0" y="0"/>
                      <a:ext cx="1232553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</w:t>
      </w:r>
      <w:r w:rsidR="00E05992">
        <w:rPr>
          <w:rFonts w:asciiTheme="minorEastAsia" w:eastAsiaTheme="minorEastAsia" w:hAnsiTheme="minorEastAsia" w:hint="eastAsia"/>
          <w:b w:val="0"/>
          <w:noProof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06E8FF7C" wp14:editId="2E073C27">
            <wp:extent cx="1128000" cy="1692000"/>
            <wp:effectExtent l="0" t="0" r="0" b="10160"/>
            <wp:docPr id="91557" name="그림 91557" descr="E:\2015년 이전자료\2016년란찌아니 모음자료\푸르지오 게스트하우스\풍무 푸르지오 게스트룸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2015년 이전자료\2016년란찌아니 모음자료\푸르지오 게스트하우스\풍무 푸르지오 게스트룸_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92">
        <w:rPr>
          <w:rFonts w:asciiTheme="minorEastAsia" w:eastAsiaTheme="minorEastAsia" w:hAnsiTheme="minorEastAsia" w:hint="eastAsia"/>
          <w:b w:val="0"/>
          <w:noProof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49E3390E" wp14:editId="5554AC00">
            <wp:extent cx="1211561" cy="1692000"/>
            <wp:effectExtent l="0" t="0" r="8255" b="10160"/>
            <wp:docPr id="91558" name="그림 91558" descr="E:\2015년 이전자료\2016년란찌아니 모음자료\주요자료\푸르지오 게스트하우스\풍무 푸르지오 게스트룸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2015년 이전자료\2016년란찌아니 모음자료\주요자료\푸르지오 게스트하우스\풍무 푸르지오 게스트룸_0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61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C345" w14:textId="2D57F7AC" w:rsidR="00446FF3" w:rsidRPr="007C7FF1" w:rsidRDefault="002D608A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16"/>
          <w:szCs w:val="20"/>
        </w:rPr>
      </w:pPr>
      <w:proofErr w:type="spellStart"/>
      <w:r>
        <w:rPr>
          <w:rFonts w:asciiTheme="minorEastAsia" w:eastAsiaTheme="minorEastAsia" w:hAnsiTheme="minorEastAsia" w:hint="eastAsia"/>
          <w:b w:val="0"/>
          <w:sz w:val="16"/>
          <w:szCs w:val="20"/>
        </w:rPr>
        <w:t>코너</w:t>
      </w:r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빗각</w:t>
      </w:r>
      <w:proofErr w:type="spellEnd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proofErr w:type="spellStart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케이싱디테일</w:t>
      </w:r>
      <w:proofErr w:type="spellEnd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/>
          <w:b w:val="0"/>
          <w:sz w:val="16"/>
          <w:szCs w:val="20"/>
        </w:rPr>
        <w:t xml:space="preserve">   </w:t>
      </w:r>
      <w:r w:rsid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모서리 </w:t>
      </w:r>
      <w:r w:rsidR="00630019">
        <w:rPr>
          <w:rFonts w:asciiTheme="minorEastAsia" w:eastAsiaTheme="minorEastAsia" w:hAnsiTheme="minorEastAsia"/>
          <w:b w:val="0"/>
          <w:sz w:val="16"/>
          <w:szCs w:val="20"/>
        </w:rPr>
        <w:t>2</w:t>
      </w:r>
      <w:r w:rsidR="00446FF3" w:rsidRPr="007C7FF1">
        <w:rPr>
          <w:rFonts w:asciiTheme="minorEastAsia" w:eastAsiaTheme="minorEastAsia" w:hAnsiTheme="minorEastAsia"/>
          <w:b w:val="0"/>
          <w:sz w:val="16"/>
          <w:szCs w:val="20"/>
        </w:rPr>
        <w:t>mm</w:t>
      </w:r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메지 </w:t>
      </w:r>
      <w:r>
        <w:rPr>
          <w:rFonts w:asciiTheme="minorEastAsia" w:eastAsiaTheme="minorEastAsia" w:hAnsiTheme="minorEastAsia"/>
          <w:b w:val="0"/>
          <w:sz w:val="16"/>
          <w:szCs w:val="20"/>
        </w:rPr>
        <w:t xml:space="preserve">          </w:t>
      </w:r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슬라이딩</w:t>
      </w:r>
      <w:r w:rsidR="00630019">
        <w:rPr>
          <w:rFonts w:asciiTheme="minorEastAsia" w:eastAsiaTheme="minorEastAsia" w:hAnsiTheme="minorEastAsia"/>
          <w:b w:val="0"/>
          <w:sz w:val="16"/>
          <w:szCs w:val="20"/>
        </w:rPr>
        <w:t xml:space="preserve"> </w:t>
      </w:r>
      <w:proofErr w:type="spellStart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케이싱디테일</w:t>
      </w:r>
      <w:proofErr w:type="spellEnd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/>
          <w:b w:val="0"/>
          <w:sz w:val="16"/>
          <w:szCs w:val="20"/>
        </w:rPr>
        <w:t xml:space="preserve">   </w:t>
      </w:r>
      <w:r w:rsidR="00BA0024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</w:t>
      </w:r>
      <w:r>
        <w:rPr>
          <w:rFonts w:asciiTheme="minorEastAsia" w:eastAsiaTheme="minorEastAsia" w:hAnsiTheme="minorEastAsia"/>
          <w:b w:val="0"/>
          <w:sz w:val="16"/>
          <w:szCs w:val="20"/>
        </w:rPr>
        <w:t xml:space="preserve">   </w:t>
      </w:r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금속프레임 디테일 </w:t>
      </w:r>
      <w:r w:rsidR="00446FF3" w:rsidRPr="007C7FF1">
        <w:rPr>
          <w:rFonts w:asciiTheme="minorEastAsia" w:eastAsiaTheme="minorEastAsia" w:hAnsiTheme="minorEastAsia"/>
          <w:b w:val="0"/>
          <w:sz w:val="16"/>
          <w:szCs w:val="20"/>
        </w:rPr>
        <w:t xml:space="preserve">   </w:t>
      </w:r>
      <w:r w:rsidR="00F869E7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</w:t>
      </w:r>
      <w:r w:rsid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   </w:t>
      </w:r>
      <w:r w:rsidR="00F869E7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proofErr w:type="spellStart"/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모티스</w:t>
      </w:r>
      <w:proofErr w:type="spellEnd"/>
      <w:r w:rsidR="00F869E7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 xml:space="preserve"> </w:t>
      </w:r>
      <w:r w:rsidR="00446FF3" w:rsidRPr="007C7FF1">
        <w:rPr>
          <w:rFonts w:asciiTheme="minorEastAsia" w:eastAsiaTheme="minorEastAsia" w:hAnsiTheme="minorEastAsia" w:hint="eastAsia"/>
          <w:b w:val="0"/>
          <w:sz w:val="16"/>
          <w:szCs w:val="20"/>
        </w:rPr>
        <w:t>금속프레임</w:t>
      </w:r>
    </w:p>
    <w:p w14:paraId="2A61E0C9" w14:textId="77777777" w:rsidR="00446FF3" w:rsidRDefault="00446FF3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</w:p>
    <w:p w14:paraId="79463F4D" w14:textId="77777777" w:rsidR="00111577" w:rsidRPr="005629B6" w:rsidRDefault="00111577" w:rsidP="00446FF3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</w:p>
    <w:p w14:paraId="00466A77" w14:textId="181E43F5" w:rsidR="00446FF3" w:rsidRPr="00BA0024" w:rsidRDefault="00446FF3" w:rsidP="006841E6">
      <w:pPr>
        <w:pStyle w:val="22"/>
        <w:shd w:val="clear" w:color="auto" w:fill="auto"/>
        <w:spacing w:before="0" w:after="0" w:line="360" w:lineRule="auto"/>
        <w:jc w:val="both"/>
        <w:outlineLvl w:val="0"/>
        <w:rPr>
          <w:rFonts w:asciiTheme="minorEastAsia" w:eastAsiaTheme="minorEastAsia" w:hAnsiTheme="minorEastAsia"/>
          <w:b w:val="0"/>
          <w:sz w:val="20"/>
          <w:szCs w:val="20"/>
        </w:rPr>
      </w:pP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>6)</w:t>
      </w:r>
      <w:r w:rsidR="00F869E7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슬라이딩도어,</w:t>
      </w:r>
      <w:r w:rsidR="00F869E7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proofErr w:type="spellStart"/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대형피봇</w:t>
      </w:r>
      <w:proofErr w:type="spellEnd"/>
      <w:r w:rsidR="00F869E7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 w:hint="eastAsia"/>
          <w:b w:val="0"/>
          <w:sz w:val="20"/>
          <w:szCs w:val="20"/>
        </w:rPr>
        <w:t>설치</w:t>
      </w:r>
      <w:r w:rsidR="00BA0024">
        <w:rPr>
          <w:rFonts w:asciiTheme="minorEastAsia" w:eastAsiaTheme="minorEastAsia" w:hAnsiTheme="minorEastAsia" w:hint="eastAsia"/>
          <w:b w:val="0"/>
          <w:sz w:val="20"/>
          <w:szCs w:val="20"/>
        </w:rPr>
        <w:t>의 예</w:t>
      </w:r>
    </w:p>
    <w:p w14:paraId="69A18454" w14:textId="00744794" w:rsidR="00F2022F" w:rsidRDefault="00446FF3" w:rsidP="00F869E7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b w:val="0"/>
          <w:sz w:val="20"/>
          <w:szCs w:val="20"/>
        </w:rPr>
      </w:pP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39252DEA" wp14:editId="7943B4C1">
            <wp:extent cx="1396204" cy="1260000"/>
            <wp:effectExtent l="0" t="0" r="1270" b="10160"/>
            <wp:docPr id="40" name="그림 40" descr="G:\2015년총자료모음-1월28일\소개자료\소개자료\벽체_케이싱_슬라이딩도어_일체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5년총자료모음-1월28일\소개자료\소개자료\벽체_케이싱_슬라이딩도어_일체형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0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6">
        <w:rPr>
          <w:rFonts w:asciiTheme="minorEastAsia" w:eastAsiaTheme="minorEastAsia" w:hAnsiTheme="minor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7C13C97E" wp14:editId="280AA42D">
            <wp:extent cx="1559756" cy="1260000"/>
            <wp:effectExtent l="0" t="0" r="0" b="10160"/>
            <wp:docPr id="45" name="그림 45" descr="G:\2015년총자료모음-1월28일\소개자료\소개자료\슬라이딩도어_매입형레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5년총자료모음-1월28일\소개자료\소개자료\슬라이딩도어_매입형레일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5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92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5629B6">
        <w:rPr>
          <w:rFonts w:asciiTheme="minorEastAsia" w:eastAsiaTheme="minorEastAsia" w:hAnsiTheme="minorEastAsia"/>
          <w:b w:val="0"/>
          <w:noProof/>
          <w:sz w:val="20"/>
          <w:szCs w:val="20"/>
        </w:rPr>
        <w:drawing>
          <wp:inline distT="0" distB="0" distL="0" distR="0" wp14:anchorId="2D23CD20" wp14:editId="192B3E00">
            <wp:extent cx="1521301" cy="1259840"/>
            <wp:effectExtent l="0" t="0" r="3175" b="10160"/>
            <wp:docPr id="46" name="그림 46" descr="G:\USB_원본_지명원\란치아니_플러시도어_슬라이딩도어\sliding_door\Gold Center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USB_원본_지명원\란치아니_플러시도어_슬라이딩도어\sliding_door\Gold Center-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/>
                    <a:stretch/>
                  </pic:blipFill>
                  <pic:spPr bwMode="auto">
                    <a:xfrm>
                      <a:off x="0" y="0"/>
                      <a:ext cx="152149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5992">
        <w:rPr>
          <w:rFonts w:asciiTheme="minorEastAsia" w:eastAsiaTheme="minorEastAsia" w:hAnsiTheme="minorEastAsia" w:hint="eastAsia"/>
          <w:b w:val="0"/>
          <w:sz w:val="20"/>
          <w:szCs w:val="20"/>
        </w:rPr>
        <w:t xml:space="preserve"> </w:t>
      </w:r>
      <w:r w:rsidRPr="00F70B99"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 wp14:anchorId="60413AFF" wp14:editId="5C8A3086">
            <wp:extent cx="1491521" cy="1259612"/>
            <wp:effectExtent l="0" t="0" r="7620" b="10795"/>
            <wp:docPr id="47" name="그림 47" descr="G:\USB_원본_지명원\란치아니_플러시도어_슬라이딩도어\sliding_door\EP05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USB_원본_지명원\란치아니_플러시도어_슬라이딩도어\sliding_door\EP054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"/>
                    <a:stretch/>
                  </pic:blipFill>
                  <pic:spPr bwMode="auto">
                    <a:xfrm>
                      <a:off x="0" y="0"/>
                      <a:ext cx="149198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75367" w14:textId="77777777" w:rsidR="00111577" w:rsidRPr="00111577" w:rsidRDefault="00111577" w:rsidP="00F869E7">
      <w:pPr>
        <w:pStyle w:val="22"/>
        <w:shd w:val="clear" w:color="auto" w:fill="auto"/>
        <w:spacing w:before="0" w:after="0" w:line="240" w:lineRule="auto"/>
        <w:jc w:val="both"/>
        <w:rPr>
          <w:rFonts w:asciiTheme="minorEastAsia" w:eastAsiaTheme="minorEastAsia" w:hAnsiTheme="minorEastAsia"/>
          <w:sz w:val="4"/>
          <w:szCs w:val="4"/>
        </w:rPr>
      </w:pPr>
    </w:p>
    <w:p w14:paraId="01E62BDF" w14:textId="3FB1F58F" w:rsidR="005630C4" w:rsidRDefault="0072013F" w:rsidP="004C6C4E">
      <w:pPr>
        <w:pStyle w:val="22"/>
        <w:shd w:val="clear" w:color="auto" w:fill="auto"/>
        <w:spacing w:before="0" w:after="0" w:line="240" w:lineRule="auto"/>
        <w:rPr>
          <w:rFonts w:ascii="맑은 고딕" w:eastAsia="맑은 고딕" w:hAnsi="맑은 고딕"/>
          <w:b w:val="0"/>
          <w:sz w:val="20"/>
          <w:szCs w:val="20"/>
        </w:rPr>
      </w:pPr>
      <w:r w:rsidRPr="008D7647">
        <w:rPr>
          <w:rFonts w:ascii="맑은 고딕" w:eastAsia="맑은 고딕" w:hAnsi="맑은 고딕"/>
          <w:b w:val="0"/>
          <w:noProof/>
          <w:sz w:val="20"/>
          <w:szCs w:val="20"/>
        </w:rPr>
        <w:drawing>
          <wp:inline distT="0" distB="0" distL="0" distR="0" wp14:anchorId="154FAC57" wp14:editId="6E4DF4B7">
            <wp:extent cx="1608220" cy="1382400"/>
            <wp:effectExtent l="0" t="0" r="0" b="0"/>
            <wp:docPr id="91553" name="그림 91553" descr="E:\2016-각종자료들\홍보용_수정중_web-data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16-각종자료들\홍보용_수정중_web-data\IMG_48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2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647">
        <w:rPr>
          <w:rFonts w:ascii="맑은 고딕" w:eastAsia="맑은 고딕" w:hAnsi="맑은 고딕" w:hint="eastAsia"/>
          <w:b w:val="0"/>
          <w:sz w:val="20"/>
          <w:szCs w:val="20"/>
        </w:rPr>
        <w:t xml:space="preserve"> </w:t>
      </w:r>
      <w:r w:rsidRPr="008D7647">
        <w:rPr>
          <w:rFonts w:ascii="맑은 고딕" w:eastAsia="맑은 고딕" w:hAnsi="맑은 고딕"/>
          <w:b w:val="0"/>
          <w:noProof/>
          <w:sz w:val="20"/>
          <w:szCs w:val="20"/>
        </w:rPr>
        <w:drawing>
          <wp:inline distT="0" distB="0" distL="0" distR="0" wp14:anchorId="26217664" wp14:editId="056E2642">
            <wp:extent cx="1874568" cy="1382400"/>
            <wp:effectExtent l="0" t="0" r="5080" b="0"/>
            <wp:docPr id="91554" name="그림 91554" descr="G:\USB_원본_지명원\란치아니_플러시도어_슬라이딩도어\sliding_door\P910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USB_원본_지명원\란치아니_플러시도어_슬라이딩도어\sliding_door\P910696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68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0B7" w:rsidRPr="008D7647">
        <w:rPr>
          <w:rFonts w:ascii="맑은 고딕" w:eastAsia="맑은 고딕" w:hAnsi="맑은 고딕"/>
          <w:b w:val="0"/>
          <w:sz w:val="20"/>
          <w:szCs w:val="20"/>
        </w:rPr>
        <w:t xml:space="preserve"> </w:t>
      </w:r>
      <w:r w:rsidR="00E220B7" w:rsidRPr="008D7647">
        <w:rPr>
          <w:rFonts w:ascii="맑은 고딕" w:eastAsia="맑은 고딕" w:hAnsi="맑은 고딕"/>
          <w:b w:val="0"/>
          <w:noProof/>
          <w:sz w:val="20"/>
          <w:szCs w:val="20"/>
        </w:rPr>
        <w:drawing>
          <wp:inline distT="0" distB="0" distL="0" distR="0" wp14:anchorId="40B45132" wp14:editId="26F099C2">
            <wp:extent cx="1233944" cy="1382400"/>
            <wp:effectExtent l="0" t="0" r="10795" b="0"/>
            <wp:docPr id="91559" name="그림 91559" descr="E:\2015년 이전자료\2016년란찌아니 모음자료\주요자료\푸르지오 게스트하우스\풍무 푸르지오 게스트룸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2015년 이전자료\2016년란찌아니 모음자료\주요자료\푸르지오 게스트하우스\풍무 푸르지오 게스트룸_0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44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0B7" w:rsidRPr="008D7647">
        <w:rPr>
          <w:rFonts w:ascii="맑은 고딕" w:eastAsia="맑은 고딕" w:hAnsi="맑은 고딕"/>
          <w:b w:val="0"/>
          <w:sz w:val="20"/>
          <w:szCs w:val="20"/>
        </w:rPr>
        <w:t xml:space="preserve"> </w:t>
      </w:r>
      <w:r w:rsidR="00E518EB" w:rsidRPr="008D7647">
        <w:rPr>
          <w:rFonts w:ascii="맑은 고딕" w:eastAsia="맑은 고딕" w:hAnsi="맑은 고딕"/>
          <w:b w:val="0"/>
          <w:noProof/>
          <w:sz w:val="20"/>
          <w:szCs w:val="20"/>
        </w:rPr>
        <w:drawing>
          <wp:inline distT="0" distB="0" distL="0" distR="0" wp14:anchorId="51B6967C" wp14:editId="36C3DA00">
            <wp:extent cx="1246963" cy="1382400"/>
            <wp:effectExtent l="0" t="0" r="0" b="0"/>
            <wp:docPr id="91560" name="그림 91560" descr="E:\2015년 이전자료\2016년란찌아니 모음자료\주요자료\푸르지오 게스트하우스\풍무 푸르지오 게스트룸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2015년 이전자료\2016년란찌아니 모음자료\주요자료\푸르지오 게스트하우스\풍무 푸르지오 게스트룸_0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63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0267" w14:textId="0E6B9DD5" w:rsidR="004C6C4E" w:rsidRPr="00261B3E" w:rsidRDefault="004C6C4E" w:rsidP="004C6C4E">
      <w:pPr>
        <w:pStyle w:val="22"/>
        <w:shd w:val="clear" w:color="auto" w:fill="auto"/>
        <w:spacing w:before="0" w:after="0" w:line="240" w:lineRule="auto"/>
        <w:rPr>
          <w:rFonts w:ascii="맑은 고딕" w:eastAsia="맑은 고딕" w:hAnsi="맑은 고딕"/>
          <w:b w:val="0"/>
          <w:sz w:val="4"/>
          <w:szCs w:val="4"/>
        </w:rPr>
      </w:pPr>
    </w:p>
    <w:p w14:paraId="54D0CA51" w14:textId="7056FF5F" w:rsidR="005630C4" w:rsidRPr="008D7647" w:rsidRDefault="003B238B" w:rsidP="00111577">
      <w:pPr>
        <w:pStyle w:val="22"/>
        <w:shd w:val="clear" w:color="auto" w:fill="auto"/>
        <w:spacing w:before="0" w:after="0" w:line="240" w:lineRule="auto"/>
        <w:jc w:val="both"/>
        <w:rPr>
          <w:rFonts w:ascii="맑은 고딕" w:eastAsia="맑은 고딕" w:hAnsi="맑은 고딕"/>
          <w:b w:val="0"/>
          <w:sz w:val="20"/>
          <w:szCs w:val="20"/>
        </w:rPr>
      </w:pPr>
      <w:r w:rsidRPr="008D7647">
        <w:rPr>
          <w:rFonts w:ascii="맑은 고딕" w:eastAsia="맑은 고딕" w:hAnsi="맑은 고딕"/>
          <w:b w:val="0"/>
          <w:noProof/>
          <w:sz w:val="20"/>
          <w:szCs w:val="20"/>
        </w:rPr>
        <w:lastRenderedPageBreak/>
        <w:drawing>
          <wp:inline distT="0" distB="0" distL="0" distR="0" wp14:anchorId="7060E4BC" wp14:editId="0170F246">
            <wp:extent cx="1536134" cy="1382038"/>
            <wp:effectExtent l="0" t="0" r="0" b="0"/>
            <wp:docPr id="91567" name="그림 91567" descr="G:\USB_원본_지명원\란치아니_플러시도어_슬라이딩도어\sliding_door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USB_원본_지명원\란치아니_플러시도어_슬라이딩도어\sliding_door\IMG_1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0"/>
                    <a:stretch/>
                  </pic:blipFill>
                  <pic:spPr bwMode="auto">
                    <a:xfrm>
                      <a:off x="0" y="0"/>
                      <a:ext cx="1536536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6C4E">
        <w:rPr>
          <w:rFonts w:ascii="맑은 고딕" w:eastAsia="맑은 고딕" w:hAnsi="맑은 고딕"/>
          <w:b w:val="0"/>
          <w:sz w:val="20"/>
          <w:szCs w:val="20"/>
        </w:rPr>
        <w:t xml:space="preserve"> </w:t>
      </w:r>
      <w:r w:rsidR="009A1731" w:rsidRPr="008D7647">
        <w:rPr>
          <w:rFonts w:ascii="맑은 고딕" w:eastAsia="맑은 고딕" w:hAnsi="맑은 고딕"/>
          <w:b w:val="0"/>
          <w:noProof/>
          <w:sz w:val="20"/>
          <w:szCs w:val="20"/>
        </w:rPr>
        <w:drawing>
          <wp:inline distT="0" distB="0" distL="0" distR="0" wp14:anchorId="19D3B806" wp14:editId="650B0BFE">
            <wp:extent cx="1380006" cy="1382400"/>
            <wp:effectExtent l="0" t="0" r="0" b="0"/>
            <wp:docPr id="2" name="그림 2" descr="G:\2015년총자료모음-1월28일\PT자료\USB_지명원 - 제출용자료\란치아니_플러시도어_슬라이딩도어\flush_door\S73R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년총자료모음-1월28일\PT자료\USB_지명원 - 제출용자료\란치아니_플러시도어_슬라이딩도어\flush_door\S73R066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06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577">
        <w:rPr>
          <w:rFonts w:ascii="맑은 고딕" w:eastAsia="맑은 고딕" w:hAnsi="맑은 고딕" w:hint="eastAsia"/>
          <w:b w:val="0"/>
          <w:sz w:val="20"/>
          <w:szCs w:val="20"/>
        </w:rPr>
        <w:t xml:space="preserve"> </w:t>
      </w:r>
      <w:r w:rsidRPr="008D7647">
        <w:rPr>
          <w:rFonts w:ascii="맑은 고딕" w:eastAsia="맑은 고딕" w:hAnsi="맑은 고딕"/>
          <w:b w:val="0"/>
          <w:noProof/>
          <w:sz w:val="20"/>
          <w:szCs w:val="20"/>
        </w:rPr>
        <w:drawing>
          <wp:inline distT="0" distB="0" distL="0" distR="0" wp14:anchorId="54DF892C" wp14:editId="73D801B0">
            <wp:extent cx="1548143" cy="1381894"/>
            <wp:effectExtent l="0" t="0" r="1270" b="0"/>
            <wp:docPr id="91561" name="그림 91561" descr="G:\USB_원본_지명원\란치아니_플러시도어_슬라이딩도어\sliding_door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USB_원본_지명원\란치아니_플러시도어_슬라이딩도어\sliding_door\IMG_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6"/>
                    <a:stretch/>
                  </pic:blipFill>
                  <pic:spPr bwMode="auto">
                    <a:xfrm>
                      <a:off x="0" y="0"/>
                      <a:ext cx="154871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C8A" w:rsidRPr="008D7647">
        <w:rPr>
          <w:rFonts w:ascii="맑은 고딕" w:eastAsia="맑은 고딕" w:hAnsi="맑은 고딕" w:hint="eastAsia"/>
          <w:b w:val="0"/>
          <w:sz w:val="20"/>
          <w:szCs w:val="20"/>
        </w:rPr>
        <w:t xml:space="preserve"> </w:t>
      </w:r>
      <w:r w:rsidR="00261B3E" w:rsidRPr="008D7647">
        <w:rPr>
          <w:rFonts w:ascii="맑은 고딕" w:eastAsia="맑은 고딕" w:hAnsi="맑은 고딕"/>
          <w:b w:val="0"/>
          <w:noProof/>
          <w:sz w:val="20"/>
          <w:szCs w:val="20"/>
        </w:rPr>
        <w:drawing>
          <wp:inline distT="0" distB="0" distL="0" distR="0" wp14:anchorId="385783F4" wp14:editId="40C5B041">
            <wp:extent cx="1414313" cy="1382400"/>
            <wp:effectExtent l="0" t="0" r="8255" b="0"/>
            <wp:docPr id="6" name="그림 6" descr="G:\2015년총자료모음-1월28일\PT자료\USB_지명원 - 제출용자료\란치아니_플러시도어_슬라이딩도어\flush_door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년총자료모음-1월28일\PT자료\USB_지명원 - 제출용자료\란치아니_플러시도어_슬라이딩도어\flush_door\IMG_72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13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B3E">
        <w:rPr>
          <w:rFonts w:ascii="맑은 고딕" w:eastAsia="맑은 고딕" w:hAnsi="맑은 고딕" w:hint="eastAsia"/>
          <w:b w:val="0"/>
          <w:sz w:val="20"/>
          <w:szCs w:val="20"/>
        </w:rPr>
        <w:t xml:space="preserve"> </w:t>
      </w:r>
    </w:p>
    <w:p w14:paraId="68EE5812" w14:textId="77777777" w:rsidR="009F6C6F" w:rsidRPr="008D7647" w:rsidRDefault="009F6C6F" w:rsidP="004D6CF7">
      <w:pPr>
        <w:pStyle w:val="22"/>
        <w:shd w:val="clear" w:color="auto" w:fill="auto"/>
        <w:spacing w:before="0" w:after="0" w:line="240" w:lineRule="auto"/>
        <w:jc w:val="both"/>
        <w:rPr>
          <w:rFonts w:ascii="맑은 고딕" w:eastAsia="맑은 고딕" w:hAnsi="맑은 고딕"/>
          <w:b w:val="0"/>
          <w:sz w:val="20"/>
          <w:szCs w:val="20"/>
        </w:rPr>
      </w:pPr>
    </w:p>
    <w:p w14:paraId="42A6D7C3" w14:textId="77777777" w:rsidR="009A1731" w:rsidRPr="00DD7A59" w:rsidRDefault="009A1731" w:rsidP="004D6CF7">
      <w:pPr>
        <w:pStyle w:val="22"/>
        <w:shd w:val="clear" w:color="auto" w:fill="auto"/>
        <w:spacing w:before="0" w:after="0" w:line="240" w:lineRule="auto"/>
        <w:jc w:val="both"/>
        <w:rPr>
          <w:rFonts w:ascii="맑은 고딕" w:eastAsia="맑은 고딕" w:hAnsi="맑은 고딕"/>
          <w:sz w:val="20"/>
          <w:szCs w:val="20"/>
          <w:u w:val="single"/>
        </w:rPr>
      </w:pPr>
    </w:p>
    <w:p w14:paraId="15B02477" w14:textId="77777777" w:rsidR="007D4DF4" w:rsidRPr="00DD7A59" w:rsidRDefault="0085493B" w:rsidP="004D6CF7">
      <w:pPr>
        <w:pStyle w:val="22"/>
        <w:shd w:val="clear" w:color="auto" w:fill="auto"/>
        <w:spacing w:before="0" w:after="0" w:line="240" w:lineRule="auto"/>
        <w:jc w:val="both"/>
        <w:rPr>
          <w:rFonts w:ascii="맑은 고딕" w:eastAsia="맑은 고딕" w:hAnsi="맑은 고딕"/>
          <w:sz w:val="20"/>
          <w:szCs w:val="20"/>
          <w:u w:val="single"/>
        </w:rPr>
      </w:pPr>
      <w:r w:rsidRPr="00DD7A59">
        <w:rPr>
          <w:rFonts w:ascii="맑은 고딕" w:eastAsia="맑은 고딕" w:hAnsi="맑은 고딕" w:hint="eastAsia"/>
          <w:sz w:val="20"/>
          <w:szCs w:val="20"/>
          <w:u w:val="single"/>
        </w:rPr>
        <w:t>이음매</w:t>
      </w:r>
      <w:r w:rsidR="00A03558" w:rsidRPr="00DD7A59">
        <w:rPr>
          <w:rFonts w:ascii="맑은 고딕" w:eastAsia="맑은 고딕" w:hAnsi="맑은 고딕"/>
          <w:sz w:val="20"/>
          <w:szCs w:val="20"/>
          <w:u w:val="single"/>
        </w:rPr>
        <w:t>:</w:t>
      </w:r>
      <w:bookmarkEnd w:id="3"/>
    </w:p>
    <w:p w14:paraId="5ED9EF79" w14:textId="23AC6B66" w:rsidR="00111577" w:rsidRDefault="00136D9B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완성된 판재에는 각 판재 </w:t>
      </w:r>
      <w:r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가장자리</w:t>
      </w:r>
      <w:r w:rsidR="00111577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에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눈에 띄는 이음매가 보인다. 문양은 하나에서 다른 하나로 연속되지만, </w:t>
      </w:r>
      <w:r w:rsidR="00111577">
        <w:rPr>
          <w:rStyle w:val="a9"/>
          <w:rFonts w:ascii="맑은 고딕" w:eastAsia="맑은 고딕" w:hAnsi="맑은 고딕" w:hint="eastAsia"/>
          <w:sz w:val="20"/>
        </w:rPr>
        <w:t>입체</w:t>
      </w:r>
      <w:r w:rsidRPr="00DD7A59">
        <w:rPr>
          <w:rStyle w:val="a9"/>
          <w:rFonts w:ascii="맑은 고딕" w:eastAsia="맑은 고딕" w:hAnsi="맑은 고딕" w:hint="eastAsia"/>
          <w:sz w:val="20"/>
        </w:rPr>
        <w:t>문양과 이음매 위치에 상대적인 문양방향에 따라서 이음매의 가시성 심각도가 변화한다</w:t>
      </w:r>
      <w:r w:rsidR="0080554F" w:rsidRPr="00DD7A59">
        <w:rPr>
          <w:rStyle w:val="a9"/>
          <w:rFonts w:ascii="맑은 고딕" w:eastAsia="맑은 고딕" w:hAnsi="맑은 고딕" w:hint="eastAsia"/>
          <w:sz w:val="20"/>
        </w:rPr>
        <w:t xml:space="preserve">. </w:t>
      </w:r>
    </w:p>
    <w:p w14:paraId="2173ADCB" w14:textId="2C01EFE5" w:rsidR="007D4DF4" w:rsidRPr="00DD7A59" w:rsidRDefault="0080554F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일부 </w:t>
      </w:r>
      <w:r w:rsidR="00716417">
        <w:rPr>
          <w:rStyle w:val="a9"/>
          <w:rFonts w:ascii="맑은 고딕" w:eastAsia="맑은 고딕" w:hAnsi="맑은 고딕" w:hint="eastAsia"/>
          <w:sz w:val="20"/>
        </w:rPr>
        <w:t xml:space="preserve">제품은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이음매가 눈에 </w:t>
      </w:r>
      <w:r w:rsidR="00716417">
        <w:rPr>
          <w:rStyle w:val="a9"/>
          <w:rFonts w:ascii="맑은 고딕" w:eastAsia="맑은 고딕" w:hAnsi="맑은 고딕" w:hint="eastAsia"/>
          <w:sz w:val="20"/>
        </w:rPr>
        <w:t xml:space="preserve">덜 </w:t>
      </w:r>
      <w:r w:rsidRPr="00DD7A59">
        <w:rPr>
          <w:rStyle w:val="a9"/>
          <w:rFonts w:ascii="맑은 고딕" w:eastAsia="맑은 고딕" w:hAnsi="맑은 고딕" w:hint="eastAsia"/>
          <w:sz w:val="20"/>
        </w:rPr>
        <w:t>띄</w:t>
      </w:r>
      <w:r w:rsidR="00716417">
        <w:rPr>
          <w:rStyle w:val="a9"/>
          <w:rFonts w:ascii="맑은 고딕" w:eastAsia="맑은 고딕" w:hAnsi="맑은 고딕" w:hint="eastAsia"/>
          <w:sz w:val="20"/>
        </w:rPr>
        <w:t xml:space="preserve">는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반면에, </w:t>
      </w:r>
      <w:r w:rsidR="00716417">
        <w:rPr>
          <w:rStyle w:val="a9"/>
          <w:rFonts w:ascii="맑은 고딕" w:eastAsia="맑은 고딕" w:hAnsi="맑은 고딕" w:hint="eastAsia"/>
          <w:sz w:val="20"/>
        </w:rPr>
        <w:t>어떤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것은 이음매</w:t>
      </w:r>
      <w:r w:rsidR="00716417">
        <w:rPr>
          <w:rStyle w:val="a9"/>
          <w:rFonts w:ascii="맑은 고딕" w:eastAsia="맑은 고딕" w:hAnsi="맑은 고딕" w:hint="eastAsia"/>
          <w:sz w:val="20"/>
        </w:rPr>
        <w:t xml:space="preserve">에 </w:t>
      </w:r>
      <w:r w:rsidRPr="00DD7A59">
        <w:rPr>
          <w:rStyle w:val="a9"/>
          <w:rFonts w:ascii="맑은 고딕" w:eastAsia="맑은 고딕" w:hAnsi="맑은 고딕" w:hint="eastAsia"/>
          <w:sz w:val="20"/>
        </w:rPr>
        <w:t>잘 보</w:t>
      </w:r>
      <w:r w:rsidR="00716417">
        <w:rPr>
          <w:rStyle w:val="a9"/>
          <w:rFonts w:ascii="맑은 고딕" w:eastAsia="맑은 고딕" w:hAnsi="맑은 고딕" w:hint="eastAsia"/>
          <w:sz w:val="20"/>
        </w:rPr>
        <w:t>일 수 있다.</w:t>
      </w:r>
      <w:r w:rsidR="00136D9B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권장</w:t>
      </w:r>
      <w:r w:rsidR="00111577">
        <w:rPr>
          <w:rStyle w:val="a9"/>
          <w:rFonts w:ascii="맑은 고딕" w:eastAsia="맑은 고딕" w:hAnsi="맑은 고딕" w:hint="eastAsia"/>
          <w:sz w:val="20"/>
        </w:rPr>
        <w:t xml:space="preserve"> 사항은 </w:t>
      </w:r>
      <w:r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디자인 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의도를 최고수준을 달성하기 위한 특정한 설치기술에 관해서 디자이너가 </w:t>
      </w:r>
      <w:proofErr w:type="spellStart"/>
      <w:r w:rsidR="002A26A1" w:rsidRPr="00DD7A59">
        <w:rPr>
          <w:rStyle w:val="a9"/>
          <w:rFonts w:ascii="맑은 고딕" w:eastAsia="맑은 고딕" w:hAnsi="맑은 고딕"/>
          <w:sz w:val="20"/>
        </w:rPr>
        <w:t>Ianciani</w:t>
      </w:r>
      <w:proofErr w:type="spellEnd"/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에 </w:t>
      </w:r>
      <w:r w:rsidR="004133E5" w:rsidRPr="00DD7A59">
        <w:rPr>
          <w:rStyle w:val="a9"/>
          <w:rFonts w:ascii="맑은 고딕" w:eastAsia="맑은 고딕" w:hAnsi="맑은 고딕" w:hint="eastAsia"/>
          <w:sz w:val="20"/>
        </w:rPr>
        <w:t>접촉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하도록 하는 것이다. </w:t>
      </w:r>
      <w:r w:rsidR="004133E5" w:rsidRPr="00DD7A59">
        <w:rPr>
          <w:rStyle w:val="a9"/>
          <w:rFonts w:ascii="맑은 고딕" w:eastAsia="맑은 고딕" w:hAnsi="맑은 고딕" w:hint="eastAsia"/>
          <w:sz w:val="20"/>
        </w:rPr>
        <w:t>이러한 접촉에서 디자이너는 반드시 다음의 정보를 제공해야 한다:</w:t>
      </w:r>
    </w:p>
    <w:p w14:paraId="6DDEFFF0" w14:textId="23545A0F" w:rsidR="00D44A21" w:rsidRPr="00DD7A59" w:rsidRDefault="00D44A2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1F0D8710" w14:textId="03AC4C0E" w:rsidR="0085493B" w:rsidRPr="00DD7A59" w:rsidRDefault="004133E5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맑은 고딕" w:eastAsia="맑은 고딕" w:hAnsi="맑은 고딕"/>
        </w:rPr>
      </w:pPr>
      <w:r w:rsidRPr="00DD7A59">
        <w:rPr>
          <w:rFonts w:ascii="맑은 고딕" w:eastAsia="맑은 고딕" w:hAnsi="맑은 고딕" w:hint="eastAsia"/>
        </w:rPr>
        <w:t xml:space="preserve">오직 명시된 부분의 </w:t>
      </w:r>
      <w:r w:rsidR="00111577">
        <w:rPr>
          <w:rFonts w:ascii="맑은 고딕" w:eastAsia="맑은 고딕" w:hAnsi="맑은 고딕" w:hint="eastAsia"/>
        </w:rPr>
        <w:t>배치도</w:t>
      </w:r>
      <w:r w:rsidRPr="00DD7A59">
        <w:rPr>
          <w:rFonts w:ascii="맑은 고딕" w:eastAsia="맑은 고딕" w:hAnsi="맑은 고딕" w:hint="eastAsia"/>
        </w:rPr>
        <w:t>, 입면도와 단면도를 포함하는</w:t>
      </w:r>
      <w:r w:rsidRPr="00DD7A59">
        <w:rPr>
          <w:rFonts w:ascii="맑은 고딕" w:eastAsia="맑은 고딕" w:hAnsi="맑은 고딕"/>
        </w:rPr>
        <w:t xml:space="preserve"> AutoCAD</w:t>
      </w:r>
      <w:r w:rsidRPr="00DD7A59">
        <w:rPr>
          <w:rFonts w:ascii="맑은 고딕" w:eastAsia="맑은 고딕" w:hAnsi="맑은 고딕" w:hint="eastAsia"/>
        </w:rPr>
        <w:t xml:space="preserve">로 된 </w:t>
      </w:r>
      <w:r w:rsidR="00111577">
        <w:rPr>
          <w:rFonts w:ascii="맑은 고딕" w:eastAsia="맑은 고딕" w:hAnsi="맑은 고딕" w:hint="eastAsia"/>
        </w:rPr>
        <w:t>도면 공유</w:t>
      </w:r>
      <w:r w:rsidRPr="00DD7A59">
        <w:rPr>
          <w:rFonts w:ascii="맑은 고딕" w:eastAsia="맑은 고딕" w:hAnsi="맑은 고딕" w:hint="eastAsia"/>
        </w:rPr>
        <w:t xml:space="preserve">도 </w:t>
      </w:r>
    </w:p>
    <w:p w14:paraId="65032170" w14:textId="328A0E4D" w:rsidR="0085493B" w:rsidRPr="00DD7A59" w:rsidRDefault="004133E5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맑은 고딕" w:eastAsia="맑은 고딕" w:hAnsi="맑은 고딕"/>
          <w:b/>
          <w:bCs/>
          <w:i/>
          <w:iCs/>
        </w:rPr>
      </w:pPr>
      <w:r w:rsidRPr="006909B8">
        <w:rPr>
          <w:rFonts w:ascii="맑은 고딕" w:eastAsia="맑은 고딕" w:hAnsi="맑은 고딕" w:hint="eastAsia"/>
          <w:bCs/>
          <w:iCs/>
        </w:rPr>
        <w:t xml:space="preserve">원하는 </w:t>
      </w:r>
      <w:r w:rsidR="006909B8" w:rsidRPr="006909B8">
        <w:rPr>
          <w:rFonts w:ascii="맑은 고딕" w:eastAsia="맑은 고딕" w:hAnsi="맑은 고딕" w:hint="eastAsia"/>
          <w:bCs/>
          <w:iCs/>
        </w:rPr>
        <w:t>입체</w:t>
      </w:r>
      <w:r w:rsidRPr="006909B8">
        <w:rPr>
          <w:rFonts w:ascii="맑은 고딕" w:eastAsia="맑은 고딕" w:hAnsi="맑은 고딕" w:hint="eastAsia"/>
          <w:bCs/>
          <w:iCs/>
        </w:rPr>
        <w:t>문양</w:t>
      </w:r>
      <w:r w:rsidR="006909B8" w:rsidRPr="006909B8">
        <w:rPr>
          <w:rFonts w:ascii="맑은 고딕" w:eastAsia="맑은 고딕" w:hAnsi="맑은 고딕" w:hint="eastAsia"/>
          <w:bCs/>
          <w:iCs/>
        </w:rPr>
        <w:t xml:space="preserve"> </w:t>
      </w:r>
      <w:r w:rsidR="006909B8">
        <w:rPr>
          <w:rFonts w:ascii="맑은 고딕" w:eastAsia="맑은 고딕" w:hAnsi="맑은 고딕" w:hint="eastAsia"/>
          <w:bCs/>
          <w:iCs/>
        </w:rPr>
        <w:t>패턴이름</w:t>
      </w:r>
      <w:r w:rsidR="006909B8" w:rsidRPr="006909B8">
        <w:rPr>
          <w:rFonts w:ascii="맑은 고딕" w:eastAsia="맑은 고딕" w:hAnsi="맑은 고딕" w:hint="eastAsia"/>
          <w:bCs/>
          <w:iCs/>
        </w:rPr>
        <w:t>과</w:t>
      </w:r>
      <w:r w:rsidRPr="00DD7A59">
        <w:rPr>
          <w:rFonts w:ascii="맑은 고딕" w:eastAsia="맑은 고딕" w:hAnsi="맑은 고딕" w:hint="eastAsia"/>
          <w:bCs/>
          <w:iCs/>
        </w:rPr>
        <w:t xml:space="preserve"> 고려하는 </w:t>
      </w:r>
      <w:r w:rsidR="006909B8">
        <w:rPr>
          <w:rFonts w:ascii="맑은 고딕" w:eastAsia="맑은 고딕" w:hAnsi="맑은 고딕" w:hint="eastAsia"/>
          <w:bCs/>
          <w:iCs/>
        </w:rPr>
        <w:t>색상 고유번호</w:t>
      </w:r>
      <w:r w:rsidRPr="00DD7A59">
        <w:rPr>
          <w:rFonts w:ascii="맑은 고딕" w:eastAsia="맑은 고딕" w:hAnsi="맑은 고딕" w:hint="eastAsia"/>
          <w:bCs/>
          <w:iCs/>
        </w:rPr>
        <w:t>의 선택</w:t>
      </w:r>
    </w:p>
    <w:p w14:paraId="4426C178" w14:textId="42C8C25E" w:rsidR="007D4DF4" w:rsidRPr="00DD7A59" w:rsidRDefault="004133E5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맑은 고딕" w:eastAsia="맑은 고딕" w:hAnsi="맑은 고딕"/>
        </w:rPr>
      </w:pPr>
      <w:r w:rsidRPr="00DD7A59">
        <w:rPr>
          <w:rFonts w:ascii="맑은 고딕" w:eastAsia="맑은 고딕" w:hAnsi="맑은 고딕" w:hint="eastAsia"/>
        </w:rPr>
        <w:t xml:space="preserve">원하는 </w:t>
      </w:r>
      <w:r w:rsidR="006909B8">
        <w:rPr>
          <w:rFonts w:ascii="맑은 고딕" w:eastAsia="맑은 고딕" w:hAnsi="맑은 고딕" w:hint="eastAsia"/>
        </w:rPr>
        <w:t>최종 표면</w:t>
      </w:r>
      <w:r w:rsidRPr="00DD7A59">
        <w:rPr>
          <w:rFonts w:ascii="맑은 고딕" w:eastAsia="맑은 고딕" w:hAnsi="맑은 고딕" w:hint="eastAsia"/>
        </w:rPr>
        <w:t>마감</w:t>
      </w:r>
    </w:p>
    <w:p w14:paraId="2740D958" w14:textId="688AB86A" w:rsidR="007D4DF4" w:rsidRPr="006909B8" w:rsidRDefault="004133E5" w:rsidP="006909B8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맑은 고딕" w:eastAsia="맑은 고딕" w:hAnsi="맑은 고딕"/>
        </w:rPr>
      </w:pPr>
      <w:r w:rsidRPr="00DD7A59">
        <w:rPr>
          <w:rFonts w:ascii="맑은 고딕" w:eastAsia="맑은 고딕" w:hAnsi="맑은 고딕" w:hint="eastAsia"/>
        </w:rPr>
        <w:t>고려하는 설치기술</w:t>
      </w:r>
      <w:r w:rsidR="006909B8">
        <w:rPr>
          <w:rFonts w:ascii="맑은 고딕" w:eastAsia="맑은 고딕" w:hAnsi="맑은 고딕" w:hint="eastAsia"/>
        </w:rPr>
        <w:t>과 현장 조건</w:t>
      </w:r>
    </w:p>
    <w:p w14:paraId="6ACFA2DB" w14:textId="7A058FAA" w:rsidR="004C6C4E" w:rsidRPr="00F869E7" w:rsidRDefault="004133E5" w:rsidP="00F869E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Lines="100" w:after="240" w:line="240" w:lineRule="auto"/>
        <w:ind w:left="664"/>
        <w:jc w:val="both"/>
        <w:rPr>
          <w:rFonts w:ascii="맑은 고딕" w:eastAsia="맑은 고딕" w:hAnsi="맑은 고딕"/>
        </w:rPr>
      </w:pPr>
      <w:r w:rsidRPr="00DD7A59">
        <w:rPr>
          <w:rStyle w:val="a9"/>
          <w:rFonts w:ascii="맑은 고딕" w:eastAsia="맑은 고딕" w:hAnsi="맑은 고딕" w:hint="eastAsia"/>
        </w:rPr>
        <w:t xml:space="preserve">모서리 조건 </w:t>
      </w:r>
      <w:r w:rsidRPr="00DD7A59">
        <w:rPr>
          <w:rStyle w:val="a9"/>
          <w:rFonts w:ascii="맑은 고딕" w:eastAsia="맑은 고딕" w:hAnsi="맑은 고딕"/>
        </w:rPr>
        <w:t>–</w:t>
      </w:r>
      <w:r w:rsidRPr="00DD7A59">
        <w:rPr>
          <w:rStyle w:val="a9"/>
          <w:rFonts w:ascii="맑은 고딕" w:eastAsia="맑은 고딕" w:hAnsi="맑은 고딕" w:hint="eastAsia"/>
        </w:rPr>
        <w:t xml:space="preserve"> 샘플 그림</w:t>
      </w:r>
      <w:r w:rsidR="004C6C4E">
        <w:rPr>
          <w:rStyle w:val="a9"/>
          <w:rFonts w:ascii="맑은 고딕" w:eastAsia="맑은 고딕" w:hAnsi="맑은 고딕" w:hint="eastAsia"/>
        </w:rPr>
        <w:t xml:space="preserve"> 참조</w:t>
      </w:r>
    </w:p>
    <w:p w14:paraId="3146EBE2" w14:textId="4ACC1DA6" w:rsidR="004C6C4E" w:rsidRDefault="004C6C4E" w:rsidP="004C6C4E">
      <w:pPr>
        <w:pStyle w:val="a8"/>
        <w:shd w:val="clear" w:color="auto" w:fill="auto"/>
        <w:spacing w:before="0" w:after="0" w:line="240" w:lineRule="auto"/>
        <w:ind w:firstLine="0"/>
        <w:rPr>
          <w:rFonts w:ascii="맑은 고딕" w:eastAsia="맑은 고딕" w:hAnsi="맑은 고딕"/>
          <w:noProof/>
        </w:rPr>
      </w:pPr>
      <w:r>
        <w:rPr>
          <w:rFonts w:ascii="맑은 고딕" w:eastAsia="맑은 고딕" w:hAnsi="맑은 고딕" w:hint="eastAsia"/>
          <w:noProof/>
        </w:rPr>
        <w:drawing>
          <wp:inline distT="0" distB="0" distL="0" distR="0" wp14:anchorId="47311EE2" wp14:editId="2C7700A0">
            <wp:extent cx="6344589" cy="4261485"/>
            <wp:effectExtent l="0" t="0" r="0" b="5715"/>
            <wp:docPr id="49" name="그림 49" descr="../Desktop/란찌아니%20도어%20상세도(160104)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란찌아니%20도어%20상세도(160104)-Model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45" cy="43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B352F" w14:textId="5AFA5BE2" w:rsidR="004C6C4E" w:rsidRDefault="004C6C4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noProof/>
        </w:rPr>
      </w:pPr>
    </w:p>
    <w:p w14:paraId="46664FC8" w14:textId="77777777" w:rsidR="004C6C4E" w:rsidRDefault="004C6C4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noProof/>
        </w:rPr>
      </w:pPr>
    </w:p>
    <w:p w14:paraId="6508F711" w14:textId="30222F7B" w:rsidR="004D6CF7" w:rsidRPr="00DD7A59" w:rsidRDefault="0097541B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  <w:r w:rsidRPr="00DD7A59">
        <w:rPr>
          <w:rFonts w:ascii="맑은 고딕" w:eastAsia="맑은 고딕" w:hAnsi="맑은 고딕"/>
          <w:noProof/>
        </w:rPr>
        <w:drawing>
          <wp:inline distT="0" distB="0" distL="0" distR="0" wp14:anchorId="6B9557A8" wp14:editId="0C84AA71">
            <wp:extent cx="1780936" cy="1418400"/>
            <wp:effectExtent l="0" t="0" r="0" b="4445"/>
            <wp:docPr id="91602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2" name="그림 30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36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D7A59">
        <w:rPr>
          <w:rFonts w:ascii="맑은 고딕" w:eastAsia="맑은 고딕" w:hAnsi="맑은 고딕"/>
          <w:noProof/>
        </w:rPr>
        <w:t xml:space="preserve">      </w:t>
      </w:r>
      <w:r w:rsidRPr="00DD7A59">
        <w:rPr>
          <w:rFonts w:ascii="맑은 고딕" w:eastAsia="맑은 고딕" w:hAnsi="맑은 고딕"/>
          <w:noProof/>
        </w:rPr>
        <w:drawing>
          <wp:inline distT="0" distB="0" distL="0" distR="0" wp14:anchorId="41CE7D9F" wp14:editId="4A78A5D8">
            <wp:extent cx="1980382" cy="1418400"/>
            <wp:effectExtent l="0" t="0" r="1270" b="4445"/>
            <wp:docPr id="91603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3" name="그림 31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82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D7A59">
        <w:rPr>
          <w:rFonts w:ascii="맑은 고딕" w:eastAsia="맑은 고딕" w:hAnsi="맑은 고딕"/>
          <w:noProof/>
        </w:rPr>
        <w:t xml:space="preserve">    </w:t>
      </w:r>
      <w:r w:rsidR="004C6C4E">
        <w:rPr>
          <w:rFonts w:ascii="맑은 고딕" w:eastAsia="맑은 고딕" w:hAnsi="맑은 고딕" w:hint="eastAsia"/>
          <w:noProof/>
        </w:rPr>
        <w:t xml:space="preserve"> </w:t>
      </w:r>
      <w:r w:rsidRPr="00DD7A59">
        <w:rPr>
          <w:rFonts w:ascii="맑은 고딕" w:eastAsia="맑은 고딕" w:hAnsi="맑은 고딕"/>
          <w:noProof/>
        </w:rPr>
        <w:t xml:space="preserve">  </w:t>
      </w:r>
      <w:r w:rsidRPr="00DD7A59">
        <w:rPr>
          <w:rFonts w:ascii="맑은 고딕" w:eastAsia="맑은 고딕" w:hAnsi="맑은 고딕"/>
          <w:noProof/>
        </w:rPr>
        <w:drawing>
          <wp:inline distT="0" distB="0" distL="0" distR="0" wp14:anchorId="47B398F5" wp14:editId="59345395">
            <wp:extent cx="1840435" cy="1418400"/>
            <wp:effectExtent l="0" t="0" r="0" b="4445"/>
            <wp:docPr id="91604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4" name="그림 32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35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3FB2D9B" w14:textId="58CE5E9A" w:rsidR="0097541B" w:rsidRPr="007C7FF1" w:rsidRDefault="007C7FF1" w:rsidP="006E590F">
      <w:pPr>
        <w:ind w:firstLineChars="300" w:firstLine="480"/>
        <w:rPr>
          <w:rFonts w:ascii="맑은 고딕" w:eastAsia="맑은 고딕" w:hAnsi="맑은 고딕"/>
          <w:sz w:val="16"/>
          <w:szCs w:val="20"/>
        </w:rPr>
      </w:pPr>
      <w:r>
        <w:rPr>
          <w:rFonts w:ascii="맑은 고딕" w:eastAsia="맑은 고딕" w:hAnsi="맑은 고딕" w:hint="eastAsia"/>
          <w:sz w:val="16"/>
          <w:szCs w:val="20"/>
        </w:rPr>
        <w:t xml:space="preserve">  </w:t>
      </w:r>
      <w:r w:rsidR="0097541B" w:rsidRPr="007C7FF1">
        <w:rPr>
          <w:rFonts w:ascii="맑은 고딕" w:eastAsia="맑은 고딕" w:hAnsi="맑은 고딕" w:hint="eastAsia"/>
          <w:sz w:val="16"/>
          <w:szCs w:val="20"/>
        </w:rPr>
        <w:t>직</w:t>
      </w:r>
      <w:r w:rsidR="006E590F" w:rsidRPr="007C7FF1">
        <w:rPr>
          <w:rFonts w:ascii="맑은 고딕" w:eastAsia="맑은 고딕" w:hAnsi="맑은 고딕" w:hint="eastAsia"/>
          <w:sz w:val="16"/>
          <w:szCs w:val="20"/>
        </w:rPr>
        <w:t xml:space="preserve">각 </w:t>
      </w:r>
      <w:r w:rsidR="0097541B" w:rsidRPr="007C7FF1">
        <w:rPr>
          <w:rFonts w:ascii="맑은 고딕" w:eastAsia="맑은 고딕" w:hAnsi="맑은 고딕" w:hint="eastAsia"/>
          <w:sz w:val="16"/>
          <w:szCs w:val="20"/>
        </w:rPr>
        <w:t xml:space="preserve">벽체 설치의 예 </w:t>
      </w:r>
      <w:r w:rsidR="0097541B" w:rsidRPr="007C7FF1">
        <w:rPr>
          <w:rFonts w:ascii="맑은 고딕" w:eastAsia="맑은 고딕" w:hAnsi="맑은 고딕"/>
          <w:sz w:val="16"/>
          <w:szCs w:val="20"/>
        </w:rPr>
        <w:t xml:space="preserve">              </w:t>
      </w:r>
      <w:r w:rsidR="00F869E7" w:rsidRPr="007C7FF1">
        <w:rPr>
          <w:rFonts w:ascii="맑은 고딕" w:eastAsia="맑은 고딕" w:hAnsi="맑은 고딕" w:hint="eastAsia"/>
          <w:sz w:val="16"/>
          <w:szCs w:val="20"/>
        </w:rPr>
        <w:t xml:space="preserve">         </w:t>
      </w:r>
      <w:r w:rsidR="0097541B" w:rsidRPr="007C7FF1">
        <w:rPr>
          <w:rFonts w:ascii="맑은 고딕" w:eastAsia="맑은 고딕" w:hAnsi="맑은 고딕"/>
          <w:sz w:val="16"/>
          <w:szCs w:val="20"/>
        </w:rPr>
        <w:t xml:space="preserve">   </w:t>
      </w:r>
      <w:r>
        <w:rPr>
          <w:rFonts w:ascii="맑은 고딕" w:eastAsia="맑은 고딕" w:hAnsi="맑은 고딕" w:hint="eastAsia"/>
          <w:sz w:val="16"/>
          <w:szCs w:val="20"/>
        </w:rPr>
        <w:t xml:space="preserve">      </w:t>
      </w:r>
      <w:r w:rsidR="0097541B" w:rsidRPr="007C7FF1">
        <w:rPr>
          <w:rFonts w:ascii="맑은 고딕" w:eastAsia="맑은 고딕" w:hAnsi="맑은 고딕" w:hint="eastAsia"/>
          <w:sz w:val="16"/>
          <w:szCs w:val="20"/>
        </w:rPr>
        <w:t>인코너</w:t>
      </w:r>
      <w:r w:rsidR="00855977" w:rsidRPr="007C7FF1">
        <w:rPr>
          <w:rFonts w:ascii="맑은 고딕" w:eastAsia="맑은 고딕" w:hAnsi="맑은 고딕" w:hint="eastAsia"/>
          <w:sz w:val="16"/>
          <w:szCs w:val="20"/>
        </w:rPr>
        <w:t xml:space="preserve"> </w:t>
      </w:r>
      <w:r w:rsidR="0097541B" w:rsidRPr="007C7FF1">
        <w:rPr>
          <w:rFonts w:ascii="맑은 고딕" w:eastAsia="맑은 고딕" w:hAnsi="맑은 고딕" w:hint="eastAsia"/>
          <w:sz w:val="16"/>
          <w:szCs w:val="20"/>
        </w:rPr>
        <w:t xml:space="preserve">벽체설치의 예 </w:t>
      </w:r>
      <w:r w:rsidR="0097541B" w:rsidRPr="007C7FF1">
        <w:rPr>
          <w:rFonts w:ascii="맑은 고딕" w:eastAsia="맑은 고딕" w:hAnsi="맑은 고딕"/>
          <w:sz w:val="16"/>
          <w:szCs w:val="20"/>
        </w:rPr>
        <w:t xml:space="preserve">                </w:t>
      </w:r>
      <w:r w:rsidR="00F869E7" w:rsidRPr="007C7FF1">
        <w:rPr>
          <w:rFonts w:ascii="맑은 고딕" w:eastAsia="맑은 고딕" w:hAnsi="맑은 고딕" w:hint="eastAsia"/>
          <w:sz w:val="16"/>
          <w:szCs w:val="20"/>
        </w:rPr>
        <w:t xml:space="preserve">    </w:t>
      </w:r>
      <w:r w:rsidR="0097541B" w:rsidRPr="007C7FF1">
        <w:rPr>
          <w:rFonts w:ascii="맑은 고딕" w:eastAsia="맑은 고딕" w:hAnsi="맑은 고딕"/>
          <w:sz w:val="16"/>
          <w:szCs w:val="20"/>
        </w:rPr>
        <w:t xml:space="preserve">  </w:t>
      </w:r>
      <w:r>
        <w:rPr>
          <w:rFonts w:ascii="맑은 고딕" w:eastAsia="맑은 고딕" w:hAnsi="맑은 고딕" w:hint="eastAsia"/>
          <w:sz w:val="16"/>
          <w:szCs w:val="20"/>
        </w:rPr>
        <w:t xml:space="preserve">        </w:t>
      </w:r>
      <w:r w:rsidR="0097541B" w:rsidRPr="007C7FF1">
        <w:rPr>
          <w:rFonts w:ascii="맑은 고딕" w:eastAsia="맑은 고딕" w:hAnsi="맑은 고딕"/>
          <w:sz w:val="16"/>
          <w:szCs w:val="20"/>
        </w:rPr>
        <w:t xml:space="preserve"> </w:t>
      </w:r>
      <w:r w:rsidR="0097541B" w:rsidRPr="007C7FF1">
        <w:rPr>
          <w:rFonts w:ascii="맑은 고딕" w:eastAsia="맑은 고딕" w:hAnsi="맑은 고딕" w:hint="eastAsia"/>
          <w:sz w:val="16"/>
          <w:szCs w:val="20"/>
        </w:rPr>
        <w:t xml:space="preserve">아웃코너 </w:t>
      </w:r>
      <w:r w:rsidR="00C9567A">
        <w:rPr>
          <w:rFonts w:ascii="맑은 고딕" w:eastAsia="맑은 고딕" w:hAnsi="맑은 고딕" w:hint="eastAsia"/>
          <w:sz w:val="16"/>
          <w:szCs w:val="20"/>
        </w:rPr>
        <w:t>곡선</w:t>
      </w:r>
      <w:r w:rsidR="0097541B" w:rsidRPr="007C7FF1">
        <w:rPr>
          <w:rFonts w:ascii="맑은 고딕" w:eastAsia="맑은 고딕" w:hAnsi="맑은 고딕" w:hint="eastAsia"/>
          <w:sz w:val="16"/>
          <w:szCs w:val="20"/>
        </w:rPr>
        <w:t>벽체 설치의 예</w:t>
      </w:r>
    </w:p>
    <w:p w14:paraId="76115265" w14:textId="77777777" w:rsidR="006E590F" w:rsidRPr="00DD7A59" w:rsidRDefault="006E590F" w:rsidP="004D6CF7">
      <w:pPr>
        <w:rPr>
          <w:rFonts w:ascii="맑은 고딕" w:eastAsia="맑은 고딕" w:hAnsi="맑은 고딕"/>
          <w:noProof/>
        </w:rPr>
      </w:pPr>
    </w:p>
    <w:p w14:paraId="1192EAA6" w14:textId="45F465C5" w:rsidR="00A05F54" w:rsidRPr="00DD7A59" w:rsidRDefault="0097541B" w:rsidP="004D6CF7">
      <w:pPr>
        <w:rPr>
          <w:rFonts w:ascii="맑은 고딕" w:eastAsia="맑은 고딕" w:hAnsi="맑은 고딕"/>
          <w:noProof/>
        </w:rPr>
      </w:pPr>
      <w:r w:rsidRPr="00DD7A59">
        <w:rPr>
          <w:rFonts w:ascii="맑은 고딕" w:eastAsia="맑은 고딕" w:hAnsi="맑은 고딕"/>
          <w:noProof/>
        </w:rPr>
        <w:drawing>
          <wp:inline distT="0" distB="0" distL="0" distR="0" wp14:anchorId="0CBF19BB" wp14:editId="46C6E5FE">
            <wp:extent cx="1810929" cy="1418400"/>
            <wp:effectExtent l="0" t="0" r="0" b="4445"/>
            <wp:docPr id="91614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4" name="그림 2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29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D7A59">
        <w:rPr>
          <w:rFonts w:ascii="맑은 고딕" w:eastAsia="맑은 고딕" w:hAnsi="맑은 고딕"/>
          <w:noProof/>
        </w:rPr>
        <w:t xml:space="preserve"> </w:t>
      </w:r>
      <w:r w:rsidR="004C6C4E">
        <w:rPr>
          <w:rFonts w:ascii="맑은 고딕" w:eastAsia="맑은 고딕" w:hAnsi="맑은 고딕" w:hint="eastAsia"/>
          <w:noProof/>
        </w:rPr>
        <w:t xml:space="preserve">   </w:t>
      </w:r>
      <w:r w:rsidRPr="00DD7A59">
        <w:rPr>
          <w:rFonts w:ascii="맑은 고딕" w:eastAsia="맑은 고딕" w:hAnsi="맑은 고딕"/>
          <w:noProof/>
        </w:rPr>
        <w:t xml:space="preserve"> </w:t>
      </w:r>
      <w:r w:rsidRPr="00DD7A59">
        <w:rPr>
          <w:rFonts w:ascii="맑은 고딕" w:eastAsia="맑은 고딕" w:hAnsi="맑은 고딕"/>
          <w:noProof/>
        </w:rPr>
        <w:drawing>
          <wp:inline distT="0" distB="0" distL="0" distR="0" wp14:anchorId="450DEA99" wp14:editId="1D7B0BC5">
            <wp:extent cx="1741715" cy="1417805"/>
            <wp:effectExtent l="0" t="0" r="0" b="0"/>
            <wp:docPr id="91610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0" name="그림 35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0"/>
                    <a:stretch/>
                  </pic:blipFill>
                  <pic:spPr bwMode="auto">
                    <a:xfrm>
                      <a:off x="0" y="0"/>
                      <a:ext cx="1746027" cy="14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7A59">
        <w:rPr>
          <w:rFonts w:ascii="맑은 고딕" w:eastAsia="맑은 고딕" w:hAnsi="맑은 고딕"/>
          <w:noProof/>
        </w:rPr>
        <w:t xml:space="preserve"> </w:t>
      </w:r>
      <w:r w:rsidR="004C6C4E">
        <w:rPr>
          <w:rFonts w:ascii="맑은 고딕" w:eastAsia="맑은 고딕" w:hAnsi="맑은 고딕" w:hint="eastAsia"/>
          <w:noProof/>
        </w:rPr>
        <w:t xml:space="preserve">    </w:t>
      </w:r>
      <w:r w:rsidRPr="00DD7A59">
        <w:rPr>
          <w:rFonts w:ascii="맑은 고딕" w:eastAsia="맑은 고딕" w:hAnsi="맑은 고딕"/>
          <w:noProof/>
        </w:rPr>
        <w:t xml:space="preserve"> </w:t>
      </w:r>
      <w:r w:rsidRPr="00DD7A59">
        <w:rPr>
          <w:rFonts w:ascii="맑은 고딕" w:eastAsia="맑은 고딕" w:hAnsi="맑은 고딕"/>
          <w:noProof/>
        </w:rPr>
        <w:drawing>
          <wp:inline distT="0" distB="0" distL="0" distR="0" wp14:anchorId="5A916330" wp14:editId="1B7CF866">
            <wp:extent cx="1916146" cy="1418400"/>
            <wp:effectExtent l="0" t="0" r="0" b="4445"/>
            <wp:docPr id="91611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1" name="그림 3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46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C40A2D1" w14:textId="0390E449" w:rsidR="00A05F54" w:rsidRPr="007C7FF1" w:rsidRDefault="00FF4BE6" w:rsidP="004D6CF7">
      <w:pPr>
        <w:rPr>
          <w:rFonts w:ascii="맑은 고딕" w:eastAsia="맑은 고딕" w:hAnsi="맑은 고딕"/>
          <w:noProof/>
          <w:sz w:val="16"/>
          <w:szCs w:val="20"/>
        </w:rPr>
      </w:pPr>
      <w:r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</w:t>
      </w:r>
      <w:r w:rsid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</w:t>
      </w:r>
      <w:r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</w:t>
      </w:r>
      <w:r w:rsidR="00F869E7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</w:t>
      </w:r>
      <w:r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Butt </w:t>
      </w:r>
      <w:r w:rsidR="006E590F" w:rsidRPr="007C7FF1">
        <w:rPr>
          <w:rFonts w:ascii="맑은 고딕" w:eastAsia="맑은 고딕" w:hAnsi="맑은 고딕" w:hint="eastAsia"/>
          <w:noProof/>
          <w:sz w:val="16"/>
          <w:szCs w:val="20"/>
        </w:rPr>
        <w:t>j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oin </w:t>
      </w:r>
      <w:r w:rsidR="006E590F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설치의 예 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           </w:t>
      </w:r>
      <w:r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  </w:t>
      </w:r>
      <w:r w:rsidR="00F869E7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     </w:t>
      </w:r>
      <w:r w:rsid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 </w:t>
      </w:r>
      <w:r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 </w:t>
      </w:r>
      <w:r w:rsidR="00F869E7" w:rsidRPr="007C7FF1">
        <w:rPr>
          <w:rFonts w:ascii="맑은 고딕" w:eastAsia="맑은 고딕" w:hAnsi="맑은 고딕"/>
          <w:noProof/>
          <w:sz w:val="16"/>
          <w:szCs w:val="20"/>
        </w:rPr>
        <w:t>G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ap </w:t>
      </w:r>
      <w:r w:rsidR="00F869E7" w:rsidRPr="007C7FF1">
        <w:rPr>
          <w:rFonts w:ascii="맑은 고딕" w:eastAsia="맑은 고딕" w:hAnsi="맑은 고딕"/>
          <w:noProof/>
          <w:sz w:val="16"/>
          <w:szCs w:val="20"/>
        </w:rPr>
        <w:t>J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oin </w:t>
      </w:r>
      <w:r w:rsidR="006E590F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설치의 예 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       </w:t>
      </w:r>
      <w:r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    </w:t>
      </w:r>
      <w:r w:rsidR="00941867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 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 </w:t>
      </w:r>
      <w:r w:rsidR="00F869E7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</w:t>
      </w:r>
      <w:r w:rsid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  </w:t>
      </w:r>
      <w:r w:rsidR="00F869E7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 </w:t>
      </w:r>
      <w:r w:rsidR="00F869E7" w:rsidRPr="007C7FF1">
        <w:rPr>
          <w:rFonts w:ascii="맑은 고딕" w:eastAsia="맑은 고딕" w:hAnsi="맑은 고딕"/>
          <w:noProof/>
          <w:sz w:val="16"/>
          <w:szCs w:val="20"/>
        </w:rPr>
        <w:t>F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ree </w:t>
      </w:r>
      <w:r w:rsidR="00F869E7" w:rsidRPr="007C7FF1">
        <w:rPr>
          <w:rFonts w:ascii="맑은 고딕" w:eastAsia="맑은 고딕" w:hAnsi="맑은 고딕"/>
          <w:noProof/>
          <w:sz w:val="16"/>
          <w:szCs w:val="20"/>
        </w:rPr>
        <w:t>D</w:t>
      </w:r>
      <w:r w:rsidR="006E590F" w:rsidRPr="007C7FF1">
        <w:rPr>
          <w:rFonts w:ascii="맑은 고딕" w:eastAsia="맑은 고딕" w:hAnsi="맑은 고딕"/>
          <w:noProof/>
          <w:sz w:val="16"/>
          <w:szCs w:val="20"/>
        </w:rPr>
        <w:t xml:space="preserve">ivide </w:t>
      </w:r>
      <w:r w:rsidR="006E590F" w:rsidRPr="007C7FF1">
        <w:rPr>
          <w:rFonts w:ascii="맑은 고딕" w:eastAsia="맑은 고딕" w:hAnsi="맑은 고딕" w:hint="eastAsia"/>
          <w:noProof/>
          <w:sz w:val="16"/>
          <w:szCs w:val="20"/>
        </w:rPr>
        <w:t>설치의 예</w:t>
      </w:r>
    </w:p>
    <w:p w14:paraId="66B314D3" w14:textId="3726E9E1" w:rsidR="00A05F54" w:rsidRPr="00DD7A59" w:rsidRDefault="00577167" w:rsidP="004D6CF7">
      <w:pPr>
        <w:rPr>
          <w:rFonts w:ascii="맑은 고딕" w:eastAsia="맑은 고딕" w:hAnsi="맑은 고딕"/>
          <w:noProof/>
          <w:sz w:val="20"/>
          <w:szCs w:val="20"/>
        </w:rPr>
      </w:pPr>
      <w:r w:rsidRPr="00DD7A59">
        <w:rPr>
          <w:rFonts w:ascii="맑은 고딕" w:eastAsia="맑은 고딕" w:hAnsi="맑은 고딕" w:hint="eastAsia"/>
          <w:noProof/>
          <w:sz w:val="20"/>
          <w:szCs w:val="20"/>
        </w:rPr>
        <w:t xml:space="preserve"> </w:t>
      </w:r>
      <w:r w:rsidRPr="00DD7A59">
        <w:rPr>
          <w:rFonts w:ascii="맑은 고딕" w:eastAsia="맑은 고딕" w:hAnsi="맑은 고딕"/>
          <w:noProof/>
          <w:sz w:val="20"/>
          <w:szCs w:val="20"/>
        </w:rPr>
        <w:t xml:space="preserve">  </w:t>
      </w:r>
    </w:p>
    <w:p w14:paraId="7F32C7E0" w14:textId="01427A70" w:rsidR="00A05F54" w:rsidRPr="00DD7A59" w:rsidRDefault="000747BF" w:rsidP="004D6CF7">
      <w:pPr>
        <w:rPr>
          <w:rFonts w:ascii="맑은 고딕" w:eastAsia="맑은 고딕" w:hAnsi="맑은 고딕"/>
          <w:noProof/>
          <w:sz w:val="20"/>
          <w:szCs w:val="20"/>
        </w:rPr>
      </w:pPr>
      <w:r w:rsidRPr="00DD7A59">
        <w:rPr>
          <w:rFonts w:ascii="맑은 고딕" w:eastAsia="맑은 고딕" w:hAnsi="맑은 고딕"/>
          <w:noProof/>
          <w:sz w:val="20"/>
          <w:szCs w:val="20"/>
        </w:rPr>
        <w:drawing>
          <wp:inline distT="0" distB="0" distL="0" distR="0" wp14:anchorId="3E751EF8" wp14:editId="76E4AAD9">
            <wp:extent cx="1760795" cy="1980000"/>
            <wp:effectExtent l="0" t="0" r="0" b="1270"/>
            <wp:docPr id="91546" name="그림 91546" descr="C:\Users\Samsung\Desktop\Lanciani works 2016 Reference images\ALT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ung\Desktop\Lanciani works 2016 Reference images\ALT-5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9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B3E">
        <w:rPr>
          <w:rFonts w:ascii="맑은 고딕" w:eastAsia="맑은 고딕" w:hAnsi="맑은 고딕"/>
          <w:noProof/>
          <w:sz w:val="20"/>
          <w:szCs w:val="20"/>
        </w:rPr>
        <w:t xml:space="preserve"> </w:t>
      </w:r>
      <w:r w:rsidR="00577167" w:rsidRPr="00DD7A59">
        <w:rPr>
          <w:rFonts w:ascii="맑은 고딕" w:eastAsia="맑은 고딕" w:hAnsi="맑은 고딕"/>
          <w:noProof/>
          <w:sz w:val="20"/>
          <w:szCs w:val="20"/>
        </w:rPr>
        <w:t xml:space="preserve"> </w:t>
      </w:r>
      <w:r w:rsidR="00F2022F">
        <w:rPr>
          <w:rFonts w:ascii="맑은 고딕" w:eastAsia="맑은 고딕" w:hAnsi="맑은 고딕" w:hint="eastAsia"/>
          <w:noProof/>
          <w:sz w:val="20"/>
          <w:szCs w:val="20"/>
        </w:rPr>
        <w:t xml:space="preserve">  </w:t>
      </w:r>
      <w:r w:rsidR="00577167" w:rsidRPr="00DD7A59">
        <w:rPr>
          <w:rFonts w:ascii="맑은 고딕" w:eastAsia="맑은 고딕" w:hAnsi="맑은 고딕"/>
          <w:noProof/>
          <w:sz w:val="20"/>
          <w:szCs w:val="20"/>
        </w:rPr>
        <w:drawing>
          <wp:inline distT="0" distB="0" distL="0" distR="0" wp14:anchorId="4DE336A6" wp14:editId="602E6805">
            <wp:extent cx="1959429" cy="1979616"/>
            <wp:effectExtent l="0" t="0" r="3175" b="1905"/>
            <wp:docPr id="91551" name="그림 91551" descr="E:\2015년 이전자료\2016년란찌아니 모음자료\강남 신세계백화점 밀화\DSCF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15년 이전자료\2016년란찌아니 모음자료\강남 신세계백화점 밀화\DSCF030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75" cy="19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E7">
        <w:rPr>
          <w:rFonts w:ascii="맑은 고딕" w:eastAsia="맑은 고딕" w:hAnsi="맑은 고딕"/>
          <w:noProof/>
          <w:sz w:val="20"/>
          <w:szCs w:val="20"/>
        </w:rPr>
        <w:t xml:space="preserve"> </w:t>
      </w:r>
      <w:r w:rsidR="00261B3E">
        <w:rPr>
          <w:rFonts w:ascii="맑은 고딕" w:eastAsia="맑은 고딕" w:hAnsi="맑은 고딕" w:hint="eastAsia"/>
          <w:noProof/>
          <w:sz w:val="20"/>
          <w:szCs w:val="20"/>
        </w:rPr>
        <w:t xml:space="preserve"> </w:t>
      </w:r>
      <w:r w:rsidR="00F2022F">
        <w:rPr>
          <w:rFonts w:ascii="맑은 고딕" w:eastAsia="맑은 고딕" w:hAnsi="맑은 고딕" w:hint="eastAsia"/>
          <w:noProof/>
          <w:sz w:val="20"/>
          <w:szCs w:val="20"/>
        </w:rPr>
        <w:t xml:space="preserve">  </w:t>
      </w:r>
      <w:r w:rsidR="004876DD" w:rsidRPr="00DD7A59">
        <w:rPr>
          <w:rFonts w:ascii="맑은 고딕" w:eastAsia="맑은 고딕" w:hAnsi="맑은 고딕"/>
          <w:noProof/>
          <w:sz w:val="20"/>
          <w:szCs w:val="20"/>
        </w:rPr>
        <w:drawing>
          <wp:inline distT="0" distB="0" distL="0" distR="0" wp14:anchorId="447D9465" wp14:editId="25A07BCE">
            <wp:extent cx="2067426" cy="1980000"/>
            <wp:effectExtent l="0" t="0" r="0" b="1270"/>
            <wp:docPr id="91552" name="그림 91552" descr="C:\Users\Samsung\Desktop\Lanciani works 2016 Reference images\ALT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\Desktop\Lanciani works 2016 Reference images\ALT-6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2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AEBC9" w14:textId="37214395" w:rsidR="000747BF" w:rsidRPr="007C7FF1" w:rsidRDefault="00FF4BE6" w:rsidP="004876DD">
      <w:pPr>
        <w:rPr>
          <w:rFonts w:ascii="맑은 고딕" w:eastAsia="맑은 고딕" w:hAnsi="맑은 고딕"/>
          <w:noProof/>
          <w:sz w:val="18"/>
          <w:szCs w:val="20"/>
        </w:rPr>
      </w:pPr>
      <w:r w:rsidRPr="007C7FF1">
        <w:rPr>
          <w:rFonts w:ascii="맑은 고딕" w:eastAsia="맑은 고딕" w:hAnsi="맑은 고딕" w:hint="eastAsia"/>
          <w:noProof/>
          <w:sz w:val="18"/>
          <w:szCs w:val="20"/>
        </w:rPr>
        <w:t xml:space="preserve">  </w:t>
      </w:r>
      <w:r w:rsidR="00261B3E" w:rsidRPr="007C7FF1">
        <w:rPr>
          <w:rFonts w:ascii="맑은 고딕" w:eastAsia="맑은 고딕" w:hAnsi="맑은 고딕" w:hint="eastAsia"/>
          <w:noProof/>
          <w:sz w:val="18"/>
          <w:szCs w:val="20"/>
        </w:rPr>
        <w:t xml:space="preserve">  </w:t>
      </w:r>
      <w:r w:rsidR="00F869E7" w:rsidRPr="007C7FF1">
        <w:rPr>
          <w:rFonts w:ascii="맑은 고딕" w:eastAsia="맑은 고딕" w:hAnsi="맑은 고딕"/>
          <w:noProof/>
          <w:sz w:val="18"/>
          <w:szCs w:val="20"/>
        </w:rPr>
        <w:t xml:space="preserve"> </w:t>
      </w:r>
      <w:r w:rsidR="007C7FF1">
        <w:rPr>
          <w:rFonts w:ascii="맑은 고딕" w:eastAsia="맑은 고딕" w:hAnsi="맑은 고딕" w:hint="eastAsia"/>
          <w:noProof/>
          <w:sz w:val="18"/>
          <w:szCs w:val="20"/>
        </w:rPr>
        <w:t xml:space="preserve">  </w:t>
      </w:r>
      <w:r w:rsidR="00F2022F" w:rsidRPr="007C7FF1">
        <w:rPr>
          <w:rFonts w:ascii="맑은 고딕" w:eastAsia="맑은 고딕" w:hAnsi="맑은 고딕" w:hint="eastAsia"/>
          <w:noProof/>
          <w:sz w:val="18"/>
          <w:szCs w:val="20"/>
        </w:rPr>
        <w:t xml:space="preserve">   </w:t>
      </w:r>
      <w:r w:rsidR="00F869E7" w:rsidRPr="007C7FF1">
        <w:rPr>
          <w:rFonts w:ascii="맑은 고딕" w:eastAsia="맑은 고딕" w:hAnsi="맑은 고딕"/>
          <w:noProof/>
          <w:sz w:val="18"/>
          <w:szCs w:val="20"/>
        </w:rPr>
        <w:t xml:space="preserve"> </w:t>
      </w:r>
      <w:r w:rsidRPr="007C7FF1">
        <w:rPr>
          <w:rFonts w:ascii="맑은 고딕" w:eastAsia="맑은 고딕" w:hAnsi="맑은 고딕" w:hint="eastAsia"/>
          <w:noProof/>
          <w:sz w:val="18"/>
          <w:szCs w:val="20"/>
        </w:rPr>
        <w:t xml:space="preserve"> </w:t>
      </w:r>
      <w:r w:rsidR="000747BF" w:rsidRPr="007C7FF1">
        <w:rPr>
          <w:rFonts w:ascii="맑은 고딕" w:eastAsia="맑은 고딕" w:hAnsi="맑은 고딕" w:hint="eastAsia"/>
          <w:noProof/>
          <w:sz w:val="16"/>
          <w:szCs w:val="20"/>
        </w:rPr>
        <w:t>곡선벽체 설치의 예</w:t>
      </w:r>
      <w:r w:rsidR="00577167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</w:t>
      </w:r>
      <w:r w:rsidR="004876DD" w:rsidRPr="007C7FF1">
        <w:rPr>
          <w:rFonts w:ascii="맑은 고딕" w:eastAsia="맑은 고딕" w:hAnsi="맑은 고딕"/>
          <w:noProof/>
          <w:sz w:val="16"/>
          <w:szCs w:val="20"/>
        </w:rPr>
        <w:t xml:space="preserve">  </w:t>
      </w:r>
      <w:r w:rsidR="00261B3E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</w:t>
      </w:r>
      <w:r w:rsidR="00F2022F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</w:t>
      </w:r>
      <w:r w:rsidR="00261B3E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</w:t>
      </w:r>
      <w:r w:rsid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  </w:t>
      </w:r>
      <w:r w:rsidR="00F869E7" w:rsidRPr="007C7FF1">
        <w:rPr>
          <w:rFonts w:ascii="맑은 고딕" w:eastAsia="맑은 고딕" w:hAnsi="맑은 고딕"/>
          <w:noProof/>
          <w:sz w:val="16"/>
          <w:szCs w:val="20"/>
        </w:rPr>
        <w:t xml:space="preserve">  </w:t>
      </w:r>
      <w:r w:rsidR="00577167" w:rsidRPr="007C7FF1">
        <w:rPr>
          <w:rFonts w:ascii="맑은 고딕" w:eastAsia="맑은 고딕" w:hAnsi="맑은 고딕" w:hint="eastAsia"/>
          <w:noProof/>
          <w:sz w:val="16"/>
          <w:szCs w:val="20"/>
        </w:rPr>
        <w:t>수직라운드벽체</w:t>
      </w:r>
      <w:r w:rsidR="00261B3E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와 </w:t>
      </w:r>
      <w:r w:rsidR="00577167" w:rsidRPr="007C7FF1">
        <w:rPr>
          <w:rFonts w:ascii="맑은 고딕" w:eastAsia="맑은 고딕" w:hAnsi="맑은 고딕" w:hint="eastAsia"/>
          <w:noProof/>
          <w:sz w:val="16"/>
          <w:szCs w:val="20"/>
        </w:rPr>
        <w:t>천정판넬 설치의 예</w:t>
      </w:r>
      <w:r w:rsidR="004876DD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</w:t>
      </w:r>
      <w:r w:rsidR="004876DD" w:rsidRPr="007C7FF1">
        <w:rPr>
          <w:rFonts w:ascii="맑은 고딕" w:eastAsia="맑은 고딕" w:hAnsi="맑은 고딕"/>
          <w:noProof/>
          <w:sz w:val="16"/>
          <w:szCs w:val="20"/>
        </w:rPr>
        <w:t xml:space="preserve">  </w:t>
      </w:r>
      <w:r w:rsidR="00F2022F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</w:t>
      </w:r>
      <w:r w:rsidR="004876DD" w:rsidRPr="007C7FF1">
        <w:rPr>
          <w:rFonts w:ascii="맑은 고딕" w:eastAsia="맑은 고딕" w:hAnsi="맑은 고딕"/>
          <w:noProof/>
          <w:sz w:val="16"/>
          <w:szCs w:val="20"/>
        </w:rPr>
        <w:t xml:space="preserve">  </w:t>
      </w:r>
      <w:r w:rsidR="00974FC0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</w:t>
      </w:r>
      <w:r w:rsid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    </w:t>
      </w:r>
      <w:r w:rsidR="00974FC0" w:rsidRPr="007C7FF1">
        <w:rPr>
          <w:rFonts w:ascii="맑은 고딕" w:eastAsia="맑은 고딕" w:hAnsi="맑은 고딕" w:hint="eastAsia"/>
          <w:noProof/>
          <w:sz w:val="16"/>
          <w:szCs w:val="20"/>
        </w:rPr>
        <w:t xml:space="preserve">   </w:t>
      </w:r>
      <w:r w:rsidR="00F869E7" w:rsidRPr="007C7FF1">
        <w:rPr>
          <w:rFonts w:ascii="맑은 고딕" w:eastAsia="맑은 고딕" w:hAnsi="맑은 고딕"/>
          <w:noProof/>
          <w:sz w:val="16"/>
          <w:szCs w:val="20"/>
        </w:rPr>
        <w:t xml:space="preserve">     </w:t>
      </w:r>
      <w:r w:rsidR="00E85E18">
        <w:rPr>
          <w:rFonts w:ascii="맑은 고딕" w:eastAsia="맑은 고딕" w:hAnsi="맑은 고딕" w:hint="eastAsia"/>
          <w:noProof/>
          <w:sz w:val="16"/>
          <w:szCs w:val="20"/>
        </w:rPr>
        <w:t>랜덤</w:t>
      </w:r>
      <w:r w:rsidR="004876DD" w:rsidRPr="007C7FF1">
        <w:rPr>
          <w:rFonts w:ascii="맑은 고딕" w:eastAsia="맑은 고딕" w:hAnsi="맑은 고딕" w:hint="eastAsia"/>
          <w:noProof/>
          <w:sz w:val="16"/>
          <w:szCs w:val="20"/>
        </w:rPr>
        <w:t>가공판넬 설치의 예</w:t>
      </w:r>
    </w:p>
    <w:p w14:paraId="745E80D3" w14:textId="77777777" w:rsidR="00F2022F" w:rsidRDefault="00F2022F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 w:cs="Courier New"/>
          <w:sz w:val="28"/>
          <w:szCs w:val="24"/>
        </w:rPr>
      </w:pPr>
    </w:p>
    <w:p w14:paraId="62EACDD1" w14:textId="77777777" w:rsidR="00DB0068" w:rsidRPr="00DD7A59" w:rsidRDefault="00DB0068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sz w:val="20"/>
        </w:rPr>
      </w:pPr>
    </w:p>
    <w:p w14:paraId="449279E5" w14:textId="77777777" w:rsidR="007D4DF4" w:rsidRPr="00DD7A59" w:rsidRDefault="00D16FB0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color w:val="auto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앞에 언급한 모든 요소를 감안하면 재질 이음매의 최적 배치와 </w:t>
      </w:r>
      <w:r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설치방법에 관해서</w:t>
      </w:r>
      <w:r w:rsidR="0086437D" w:rsidRPr="00DD7A59">
        <w:rPr>
          <w:rStyle w:val="a9"/>
          <w:rFonts w:ascii="맑은 고딕" w:eastAsia="맑은 고딕" w:hAnsi="맑은 고딕"/>
          <w:color w:val="auto"/>
          <w:sz w:val="20"/>
        </w:rPr>
        <w:t xml:space="preserve"> </w:t>
      </w:r>
      <w:proofErr w:type="spellStart"/>
      <w:r w:rsidR="0086437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l</w:t>
      </w:r>
      <w:r w:rsidR="0086437D" w:rsidRPr="00DD7A59">
        <w:rPr>
          <w:rStyle w:val="a9"/>
          <w:rFonts w:ascii="맑은 고딕" w:eastAsia="맑은 고딕" w:hAnsi="맑은 고딕"/>
          <w:color w:val="auto"/>
          <w:sz w:val="20"/>
        </w:rPr>
        <w:t>anciani</w:t>
      </w:r>
      <w:proofErr w:type="spellEnd"/>
      <w:r w:rsidR="0086437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가</w:t>
      </w:r>
      <w:r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 제안을 결정할 수 있다</w:t>
      </w:r>
      <w:r w:rsidR="004D6CF7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.</w:t>
      </w:r>
    </w:p>
    <w:p w14:paraId="425B177D" w14:textId="77777777" w:rsidR="004D6CF7" w:rsidRPr="00DD7A59" w:rsidRDefault="004D6CF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color w:val="auto"/>
          <w:sz w:val="20"/>
        </w:rPr>
      </w:pPr>
    </w:p>
    <w:p w14:paraId="3BA0F352" w14:textId="00270C3E" w:rsidR="007D4DF4" w:rsidRPr="00DD7A59" w:rsidRDefault="00D16FB0" w:rsidP="00261B3E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맑은 고딕" w:eastAsia="맑은 고딕" w:hAnsi="맑은 고딕"/>
          <w:color w:val="auto"/>
          <w:sz w:val="20"/>
        </w:rPr>
      </w:pPr>
      <w:r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우리 판재제품의 설치</w:t>
      </w:r>
      <w:r w:rsidR="00BD55C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에</w:t>
      </w:r>
      <w:r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는 </w:t>
      </w:r>
      <w:r w:rsidR="00261B3E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숙련된 </w:t>
      </w:r>
      <w:r w:rsidR="00BD55C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목공의 </w:t>
      </w:r>
      <w:r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기본지식 이상을 요구</w:t>
      </w:r>
      <w:r w:rsidR="00BD55C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하며, </w:t>
      </w:r>
      <w:proofErr w:type="spellStart"/>
      <w:r w:rsidR="00BD55C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연귀이음</w:t>
      </w:r>
      <w:proofErr w:type="spellEnd"/>
      <w:r w:rsidR="00BD55C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 모서리 조건, </w:t>
      </w:r>
      <w:r w:rsidR="00261B3E">
        <w:rPr>
          <w:rStyle w:val="a9"/>
          <w:rFonts w:ascii="맑은 고딕" w:eastAsia="맑은 고딕" w:hAnsi="맑은 고딕" w:hint="eastAsia"/>
          <w:color w:val="auto"/>
          <w:sz w:val="20"/>
        </w:rPr>
        <w:t>특수 환경</w:t>
      </w:r>
      <w:r w:rsidR="00BD55C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,</w:t>
      </w:r>
      <w:r w:rsidR="00BD55CD" w:rsidRPr="00DD7A59">
        <w:rPr>
          <w:rStyle w:val="a9"/>
          <w:rFonts w:ascii="맑은 고딕" w:eastAsia="맑은 고딕" w:hAnsi="맑은 고딕"/>
          <w:color w:val="auto"/>
          <w:sz w:val="20"/>
        </w:rPr>
        <w:t xml:space="preserve"> </w:t>
      </w:r>
      <w:r w:rsidR="00BD55C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주문</w:t>
      </w:r>
      <w:r w:rsidR="00074B9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제작</w:t>
      </w:r>
      <w:r w:rsidR="00BD55CD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 형상 등등 같은 특정조건은 초기 디자인 단계에서 반드시 언급되어야 한다.</w:t>
      </w:r>
    </w:p>
    <w:p w14:paraId="28A3739F" w14:textId="77777777" w:rsidR="004D6CF7" w:rsidRPr="00F2022F" w:rsidRDefault="004D6CF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color w:val="auto"/>
          <w:sz w:val="20"/>
          <w:szCs w:val="20"/>
        </w:rPr>
      </w:pPr>
    </w:p>
    <w:p w14:paraId="219764A5" w14:textId="681202E4" w:rsidR="007D4DF4" w:rsidRPr="00C9567A" w:rsidRDefault="00BD55CD" w:rsidP="004D6CF7">
      <w:pPr>
        <w:pStyle w:val="70"/>
        <w:shd w:val="clear" w:color="auto" w:fill="auto"/>
        <w:spacing w:before="0" w:line="240" w:lineRule="auto"/>
        <w:rPr>
          <w:rStyle w:val="7Arial"/>
          <w:rFonts w:ascii="맑은 고딕" w:eastAsia="맑은 고딕" w:hAnsi="맑은 고딕"/>
          <w:b w:val="0"/>
          <w:sz w:val="20"/>
          <w:szCs w:val="20"/>
        </w:rPr>
      </w:pPr>
      <w:r w:rsidRPr="00F2022F">
        <w:rPr>
          <w:rStyle w:val="71"/>
          <w:rFonts w:ascii="맑은 고딕" w:eastAsia="맑은 고딕" w:hAnsi="맑은 고딕" w:hint="eastAsia"/>
          <w:b/>
          <w:sz w:val="20"/>
          <w:szCs w:val="20"/>
        </w:rPr>
        <w:t>추가 의문점은 다음 연락</w:t>
      </w:r>
      <w:r w:rsidR="00C50205" w:rsidRPr="00F2022F">
        <w:rPr>
          <w:rStyle w:val="71"/>
          <w:rFonts w:ascii="맑은 고딕" w:eastAsia="맑은 고딕" w:hAnsi="맑은 고딕" w:hint="eastAsia"/>
          <w:b/>
          <w:sz w:val="20"/>
          <w:szCs w:val="20"/>
        </w:rPr>
        <w:t xml:space="preserve">처로 발송 </w:t>
      </w:r>
      <w:r w:rsidRPr="00F2022F">
        <w:rPr>
          <w:rStyle w:val="71"/>
          <w:rFonts w:ascii="맑은 고딕" w:eastAsia="맑은 고딕" w:hAnsi="맑은 고딕" w:hint="eastAsia"/>
          <w:b/>
          <w:sz w:val="20"/>
          <w:szCs w:val="20"/>
        </w:rPr>
        <w:t xml:space="preserve">요망: </w:t>
      </w:r>
      <w:hyperlink r:id="rId62" w:history="1">
        <w:r w:rsidR="0086437D" w:rsidRPr="00F2022F">
          <w:rPr>
            <w:rStyle w:val="a3"/>
            <w:rFonts w:ascii="맑은 고딕" w:eastAsia="맑은 고딕" w:hAnsi="맑은 고딕"/>
            <w:b/>
            <w:sz w:val="20"/>
            <w:szCs w:val="20"/>
          </w:rPr>
          <w:t>altnature123@gmail.com</w:t>
        </w:r>
      </w:hyperlink>
      <w:r w:rsidR="00C9567A">
        <w:rPr>
          <w:rStyle w:val="a3"/>
          <w:rFonts w:ascii="맑은 고딕" w:eastAsia="맑은 고딕" w:hAnsi="맑은 고딕"/>
          <w:b/>
          <w:sz w:val="20"/>
          <w:szCs w:val="20"/>
        </w:rPr>
        <w:t xml:space="preserve"> / lanciani@naver.com</w:t>
      </w:r>
    </w:p>
    <w:p w14:paraId="4724B114" w14:textId="6A698BB7" w:rsidR="00103639" w:rsidRPr="00F2022F" w:rsidRDefault="004D6CF7" w:rsidP="001F417C">
      <w:pPr>
        <w:rPr>
          <w:rStyle w:val="7Arial"/>
          <w:rFonts w:ascii="맑은 고딕" w:eastAsia="맑은 고딕" w:hAnsi="맑은 고딕"/>
          <w:sz w:val="20"/>
          <w:szCs w:val="20"/>
        </w:rPr>
      </w:pPr>
      <w:r w:rsidRPr="00F2022F">
        <w:rPr>
          <w:rStyle w:val="7Arial"/>
          <w:rFonts w:ascii="맑은 고딕" w:eastAsia="맑은 고딕" w:hAnsi="맑은 고딕"/>
          <w:sz w:val="20"/>
          <w:szCs w:val="20"/>
        </w:rPr>
        <w:br w:type="page"/>
      </w:r>
    </w:p>
    <w:p w14:paraId="495144D4" w14:textId="02B94E55" w:rsidR="004D6CF7" w:rsidRDefault="00BD55CD" w:rsidP="00F869E7">
      <w:pPr>
        <w:pStyle w:val="70"/>
        <w:shd w:val="clear" w:color="auto" w:fill="auto"/>
        <w:spacing w:before="0" w:line="240" w:lineRule="auto"/>
        <w:jc w:val="center"/>
        <w:rPr>
          <w:rStyle w:val="7Arial"/>
          <w:rFonts w:ascii="맑은 고딕" w:eastAsia="맑은 고딕" w:hAnsi="맑은 고딕"/>
          <w:sz w:val="24"/>
          <w:szCs w:val="24"/>
          <w:u w:val="none"/>
        </w:rPr>
      </w:pPr>
      <w:bookmarkStart w:id="5" w:name="bookmark7"/>
      <w:r w:rsidRPr="00DD7A59">
        <w:rPr>
          <w:rStyle w:val="7Arial"/>
          <w:rFonts w:ascii="맑은 고딕" w:eastAsia="맑은 고딕" w:hAnsi="맑은 고딕" w:hint="eastAsia"/>
          <w:sz w:val="24"/>
          <w:szCs w:val="24"/>
          <w:u w:val="none"/>
        </w:rPr>
        <w:lastRenderedPageBreak/>
        <w:t>고지 및 면책</w:t>
      </w:r>
      <w:bookmarkEnd w:id="5"/>
    </w:p>
    <w:p w14:paraId="1A14EE18" w14:textId="77777777" w:rsidR="00BA0024" w:rsidRPr="00DD7A59" w:rsidRDefault="00BA0024" w:rsidP="00F869E7">
      <w:pPr>
        <w:pStyle w:val="70"/>
        <w:shd w:val="clear" w:color="auto" w:fill="auto"/>
        <w:spacing w:before="0" w:line="240" w:lineRule="auto"/>
        <w:jc w:val="center"/>
        <w:rPr>
          <w:rStyle w:val="7Arial"/>
          <w:rFonts w:ascii="맑은 고딕" w:eastAsia="맑은 고딕" w:hAnsi="맑은 고딕"/>
          <w:sz w:val="24"/>
          <w:szCs w:val="24"/>
          <w:u w:val="none"/>
        </w:rPr>
      </w:pPr>
    </w:p>
    <w:p w14:paraId="6618AA62" w14:textId="7C455CB6" w:rsidR="007D4DF4" w:rsidRPr="00C9567A" w:rsidRDefault="00BD55CD" w:rsidP="00C9567A">
      <w:pPr>
        <w:pStyle w:val="a8"/>
        <w:shd w:val="clear" w:color="auto" w:fill="auto"/>
        <w:spacing w:before="0" w:afterLines="100" w:after="240" w:line="240" w:lineRule="auto"/>
        <w:ind w:firstLine="0"/>
        <w:rPr>
          <w:rFonts w:ascii="맑은 고딕" w:eastAsia="맑은 고딕" w:hAnsi="맑은 고딕"/>
          <w:color w:val="auto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>모든</w:t>
      </w:r>
      <w:r w:rsidR="00423943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proofErr w:type="spellStart"/>
      <w:r w:rsidR="00423943" w:rsidRPr="00DD7A59">
        <w:rPr>
          <w:rStyle w:val="a9"/>
          <w:rFonts w:ascii="맑은 고딕" w:eastAsia="맑은 고딕" w:hAnsi="맑은 고딕"/>
          <w:sz w:val="20"/>
        </w:rPr>
        <w:t>lanciani</w:t>
      </w:r>
      <w:proofErr w:type="spellEnd"/>
      <w:r w:rsidR="00811BE7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811BE7" w:rsidRPr="00DD7A59">
        <w:rPr>
          <w:rStyle w:val="a9"/>
          <w:rFonts w:ascii="맑은 고딕" w:eastAsia="맑은 고딕" w:hAnsi="맑은 고딕" w:hint="eastAsia"/>
          <w:sz w:val="20"/>
        </w:rPr>
        <w:t>판재와</w:t>
      </w:r>
      <w:r w:rsidR="00C50205" w:rsidRPr="00DD7A59">
        <w:rPr>
          <w:rStyle w:val="a9"/>
          <w:rFonts w:ascii="맑은 고딕" w:eastAsia="맑은 고딕" w:hAnsi="맑은 고딕" w:hint="eastAsia"/>
          <w:sz w:val="20"/>
        </w:rPr>
        <w:t xml:space="preserve"> 관련</w:t>
      </w:r>
      <w:r w:rsidR="00811BE7" w:rsidRPr="00DD7A59">
        <w:rPr>
          <w:rStyle w:val="a9"/>
          <w:rFonts w:ascii="맑은 고딕" w:eastAsia="맑은 고딕" w:hAnsi="맑은 고딕" w:hint="eastAsia"/>
          <w:sz w:val="20"/>
        </w:rPr>
        <w:t xml:space="preserve">문서는 </w:t>
      </w:r>
      <w:r w:rsidR="00811BE7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특허를 받았으며</w:t>
      </w:r>
      <w:r w:rsidR="00C50205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 </w:t>
      </w:r>
      <w:r w:rsidR="001F417C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모든 판권을 </w:t>
      </w:r>
      <w:proofErr w:type="spellStart"/>
      <w:r w:rsidR="001F417C">
        <w:rPr>
          <w:rStyle w:val="a9"/>
          <w:rFonts w:ascii="맑은 고딕" w:eastAsia="맑은 고딕" w:hAnsi="맑은 고딕" w:hint="eastAsia"/>
          <w:color w:val="auto"/>
          <w:sz w:val="20"/>
        </w:rPr>
        <w:t>가지고있다</w:t>
      </w:r>
      <w:proofErr w:type="spellEnd"/>
      <w:r w:rsidR="001F417C">
        <w:rPr>
          <w:rStyle w:val="a9"/>
          <w:rFonts w:ascii="맑은 고딕" w:eastAsia="맑은 고딕" w:hAnsi="맑은 고딕" w:hint="eastAsia"/>
          <w:color w:val="auto"/>
          <w:sz w:val="20"/>
        </w:rPr>
        <w:t>.</w:t>
      </w:r>
    </w:p>
    <w:p w14:paraId="5B4D636B" w14:textId="120D447F" w:rsidR="004D6CF7" w:rsidRPr="00DD7A59" w:rsidRDefault="0071641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  <w:r>
        <w:rPr>
          <w:rFonts w:ascii="맑은 고딕" w:eastAsia="맑은 고딕" w:hAnsi="맑은 고딕" w:hint="eastAsia"/>
          <w:color w:val="auto"/>
          <w:sz w:val="20"/>
        </w:rPr>
        <w:t xml:space="preserve">입체문양 </w:t>
      </w:r>
      <w:r w:rsidR="00F2022F">
        <w:rPr>
          <w:rFonts w:ascii="맑은 고딕" w:eastAsia="맑은 고딕" w:hAnsi="맑은 고딕" w:hint="eastAsia"/>
          <w:color w:val="auto"/>
          <w:sz w:val="20"/>
        </w:rPr>
        <w:t>요철을</w:t>
      </w:r>
      <w:r w:rsidR="00277C55" w:rsidRPr="00DD7A59">
        <w:rPr>
          <w:rFonts w:ascii="맑은 고딕" w:eastAsia="맑은 고딕" w:hAnsi="맑은 고딕" w:hint="eastAsia"/>
          <w:color w:val="auto"/>
          <w:sz w:val="20"/>
        </w:rPr>
        <w:t xml:space="preserve"> 포함한 </w:t>
      </w:r>
      <w:proofErr w:type="spellStart"/>
      <w:r w:rsidR="006841E6">
        <w:rPr>
          <w:rFonts w:ascii="맑은 고딕" w:eastAsia="맑은 고딕" w:hAnsi="맑은 고딕"/>
          <w:color w:val="auto"/>
          <w:sz w:val="20"/>
        </w:rPr>
        <w:t>롤패턴</w:t>
      </w:r>
      <w:r w:rsidR="00F2022F">
        <w:rPr>
          <w:rFonts w:ascii="맑은 고딕" w:eastAsia="맑은 고딕" w:hAnsi="맑은 고딕" w:hint="eastAsia"/>
          <w:color w:val="auto"/>
          <w:sz w:val="20"/>
        </w:rPr>
        <w:t>의</w:t>
      </w:r>
      <w:proofErr w:type="spellEnd"/>
      <w:r w:rsidR="00277C55" w:rsidRPr="00DD7A59">
        <w:rPr>
          <w:rFonts w:ascii="맑은 고딕" w:eastAsia="맑은 고딕" w:hAnsi="맑은 고딕" w:hint="eastAsia"/>
          <w:color w:val="auto"/>
          <w:sz w:val="20"/>
        </w:rPr>
        <w:t xml:space="preserve"> </w:t>
      </w:r>
      <w:r w:rsidR="00F2022F">
        <w:rPr>
          <w:rFonts w:ascii="맑은 고딕" w:eastAsia="맑은 고딕" w:hAnsi="맑은 고딕" w:hint="eastAsia"/>
          <w:color w:val="auto"/>
          <w:sz w:val="20"/>
        </w:rPr>
        <w:t>특정</w:t>
      </w:r>
      <w:r w:rsidR="0007749A">
        <w:rPr>
          <w:rFonts w:ascii="맑은 고딕" w:eastAsia="맑은 고딕" w:hAnsi="맑은 고딕" w:hint="eastAsia"/>
          <w:color w:val="auto"/>
          <w:sz w:val="20"/>
        </w:rPr>
        <w:t xml:space="preserve"> </w:t>
      </w:r>
      <w:r w:rsidR="00F2022F">
        <w:rPr>
          <w:rFonts w:ascii="맑은 고딕" w:eastAsia="맑은 고딕" w:hAnsi="맑은 고딕" w:hint="eastAsia"/>
          <w:color w:val="auto"/>
          <w:sz w:val="20"/>
        </w:rPr>
        <w:t>방향</w:t>
      </w:r>
      <w:r w:rsidR="00277C55" w:rsidRPr="00DD7A59">
        <w:rPr>
          <w:rFonts w:ascii="맑은 고딕" w:eastAsia="맑은 고딕" w:hAnsi="맑은 고딕" w:hint="eastAsia"/>
          <w:color w:val="auto"/>
          <w:sz w:val="20"/>
        </w:rPr>
        <w:t xml:space="preserve">에는 특별한 주의를 기울여야 한다. </w:t>
      </w:r>
      <w:r>
        <w:rPr>
          <w:rFonts w:ascii="맑은 고딕" w:eastAsia="맑은 고딕" w:hAnsi="맑은 고딕" w:hint="eastAsia"/>
          <w:color w:val="auto"/>
          <w:sz w:val="20"/>
        </w:rPr>
        <w:t>입체문양</w:t>
      </w:r>
      <w:r w:rsidR="00277C55" w:rsidRPr="00DD7A59">
        <w:rPr>
          <w:rFonts w:ascii="맑은 고딕" w:eastAsia="맑은 고딕" w:hAnsi="맑은 고딕" w:hint="eastAsia"/>
          <w:color w:val="auto"/>
          <w:sz w:val="20"/>
        </w:rPr>
        <w:t xml:space="preserve"> </w:t>
      </w:r>
      <w:r w:rsidR="003B31BF">
        <w:rPr>
          <w:rFonts w:ascii="맑은 고딕" w:eastAsia="맑은 고딕" w:hAnsi="맑은 고딕" w:hint="eastAsia"/>
          <w:color w:val="auto"/>
          <w:sz w:val="20"/>
        </w:rPr>
        <w:t>요철</w:t>
      </w:r>
      <w:r w:rsidR="00277C55" w:rsidRPr="00DD7A59">
        <w:rPr>
          <w:rFonts w:ascii="맑은 고딕" w:eastAsia="맑은 고딕" w:hAnsi="맑은 고딕" w:hint="eastAsia"/>
          <w:color w:val="auto"/>
          <w:sz w:val="20"/>
        </w:rPr>
        <w:t xml:space="preserve">이나 </w:t>
      </w:r>
      <w:proofErr w:type="spellStart"/>
      <w:r w:rsidR="006841E6">
        <w:rPr>
          <w:rFonts w:ascii="맑은 고딕" w:eastAsia="맑은 고딕" w:hAnsi="맑은 고딕"/>
          <w:color w:val="auto"/>
          <w:sz w:val="20"/>
        </w:rPr>
        <w:t>롤패턴</w:t>
      </w:r>
      <w:proofErr w:type="spellEnd"/>
      <w:r>
        <w:rPr>
          <w:rFonts w:ascii="맑은 고딕" w:eastAsia="맑은 고딕" w:hAnsi="맑은 고딕" w:hint="eastAsia"/>
          <w:color w:val="auto"/>
          <w:sz w:val="20"/>
        </w:rPr>
        <w:t xml:space="preserve"> </w:t>
      </w:r>
      <w:r w:rsidR="00277C55" w:rsidRPr="00DD7A59">
        <w:rPr>
          <w:rFonts w:ascii="맑은 고딕" w:eastAsia="맑은 고딕" w:hAnsi="맑은 고딕" w:hint="eastAsia"/>
          <w:color w:val="auto"/>
          <w:sz w:val="20"/>
        </w:rPr>
        <w:t>문양은 항상</w:t>
      </w:r>
      <w:r w:rsidR="00C9567A">
        <w:rPr>
          <w:rFonts w:ascii="맑은 고딕" w:eastAsia="맑은 고딕" w:hAnsi="맑은 고딕" w:hint="eastAsia"/>
          <w:color w:val="auto"/>
          <w:sz w:val="20"/>
        </w:rPr>
        <w:t xml:space="preserve"> </w:t>
      </w:r>
      <w:proofErr w:type="spellStart"/>
      <w:r w:rsidR="00C9567A">
        <w:rPr>
          <w:rFonts w:ascii="맑은 고딕" w:eastAsia="맑은 고딕" w:hAnsi="맑은 고딕" w:hint="eastAsia"/>
          <w:color w:val="auto"/>
          <w:sz w:val="20"/>
        </w:rPr>
        <w:t>rol</w:t>
      </w:r>
      <w:r w:rsidR="00C9567A">
        <w:rPr>
          <w:rFonts w:ascii="맑은 고딕" w:eastAsia="맑은 고딕" w:hAnsi="맑은 고딕"/>
          <w:color w:val="auto"/>
          <w:sz w:val="20"/>
        </w:rPr>
        <w:t>ling&amp;rolling</w:t>
      </w:r>
      <w:proofErr w:type="spellEnd"/>
      <w:r w:rsidR="0007749A">
        <w:rPr>
          <w:rFonts w:ascii="맑은 고딕" w:eastAsia="맑은 고딕" w:hAnsi="맑은 고딕" w:hint="eastAsia"/>
          <w:color w:val="auto"/>
          <w:sz w:val="20"/>
        </w:rPr>
        <w:t xml:space="preserve">을 기준으로 생산되며 </w:t>
      </w:r>
      <w:proofErr w:type="spellStart"/>
      <w:r w:rsidR="00C9567A">
        <w:rPr>
          <w:rFonts w:ascii="맑은 고딕" w:eastAsia="맑은 고딕" w:hAnsi="맑은 고딕" w:hint="eastAsia"/>
          <w:color w:val="auto"/>
          <w:sz w:val="20"/>
        </w:rPr>
        <w:t>가로</w:t>
      </w:r>
      <w:r w:rsidR="002D29AA" w:rsidRPr="00DD7A59">
        <w:rPr>
          <w:rFonts w:ascii="맑은 고딕" w:eastAsia="맑은 고딕" w:hAnsi="맑은 고딕" w:hint="eastAsia"/>
          <w:color w:val="auto"/>
          <w:sz w:val="20"/>
        </w:rPr>
        <w:t>폭이</w:t>
      </w:r>
      <w:proofErr w:type="spellEnd"/>
      <w:r w:rsidR="00277C55" w:rsidRPr="00DD7A59">
        <w:rPr>
          <w:rFonts w:ascii="맑은 고딕" w:eastAsia="맑은 고딕" w:hAnsi="맑은 고딕" w:hint="eastAsia"/>
          <w:color w:val="auto"/>
          <w:sz w:val="20"/>
        </w:rPr>
        <w:t xml:space="preserve"> 48</w:t>
      </w:r>
      <w:r w:rsidR="00277C55" w:rsidRPr="00DD7A59">
        <w:rPr>
          <w:rFonts w:ascii="맑은 고딕" w:eastAsia="맑은 고딕" w:hAnsi="맑은 고딕"/>
          <w:color w:val="auto"/>
          <w:sz w:val="20"/>
        </w:rPr>
        <w:t>”</w:t>
      </w:r>
      <w:r w:rsidR="00277C55" w:rsidRPr="00DD7A59">
        <w:rPr>
          <w:rFonts w:ascii="맑은 고딕" w:eastAsia="맑은 고딕" w:hAnsi="맑은 고딕" w:hint="eastAsia"/>
          <w:color w:val="auto"/>
          <w:sz w:val="20"/>
        </w:rPr>
        <w:t>보다 넓으면 안 된다.</w:t>
      </w:r>
      <w:r w:rsidR="00277C55" w:rsidRPr="00DD7A59">
        <w:rPr>
          <w:rFonts w:ascii="맑은 고딕" w:eastAsia="맑은 고딕" w:hAnsi="맑은 고딕"/>
          <w:color w:val="auto"/>
          <w:sz w:val="20"/>
        </w:rPr>
        <w:t xml:space="preserve"> </w:t>
      </w:r>
      <w:r w:rsidR="0091785C" w:rsidRPr="00DD7A59">
        <w:rPr>
          <w:rFonts w:ascii="맑은 고딕" w:eastAsia="맑은 고딕" w:hAnsi="맑은 고딕" w:hint="eastAsia"/>
          <w:color w:val="auto"/>
          <w:sz w:val="20"/>
        </w:rPr>
        <w:t xml:space="preserve">건축가나 디자이너는 반드시 </w:t>
      </w:r>
      <w:proofErr w:type="spellStart"/>
      <w:r w:rsidR="0091785C" w:rsidRPr="00DD7A59">
        <w:rPr>
          <w:rFonts w:ascii="맑은 고딕" w:eastAsia="맑은 고딕" w:hAnsi="맑은 고딕" w:hint="eastAsia"/>
          <w:color w:val="auto"/>
          <w:sz w:val="20"/>
        </w:rPr>
        <w:t>문양</w:t>
      </w:r>
      <w:r w:rsidR="00F2022F">
        <w:rPr>
          <w:rFonts w:ascii="맑은 고딕" w:eastAsia="맑은 고딕" w:hAnsi="맑은 고딕" w:hint="eastAsia"/>
          <w:color w:val="auto"/>
          <w:sz w:val="20"/>
        </w:rPr>
        <w:t>별로</w:t>
      </w:r>
      <w:proofErr w:type="spellEnd"/>
      <w:r w:rsidR="0091785C" w:rsidRPr="00DD7A59">
        <w:rPr>
          <w:rFonts w:ascii="맑은 고딕" w:eastAsia="맑은 고딕" w:hAnsi="맑은 고딕" w:hint="eastAsia"/>
          <w:color w:val="auto"/>
          <w:sz w:val="20"/>
        </w:rPr>
        <w:t xml:space="preserve"> 요구하는 디자인을 알고 있어야 한다. </w:t>
      </w:r>
      <w:r w:rsidR="008F12F3" w:rsidRPr="00DD7A59">
        <w:rPr>
          <w:rFonts w:ascii="맑은 고딕" w:eastAsia="맑은 고딕" w:hAnsi="맑은 고딕" w:hint="eastAsia"/>
          <w:color w:val="auto"/>
          <w:sz w:val="20"/>
        </w:rPr>
        <w:t>이 조건은 부자연스러운 모습을 만들어 내기 때문에 반드시 확인해야 하며 계속 진행하기 전에 반드시 서면으로 승인해야 한다.</w:t>
      </w:r>
      <w:r w:rsidR="008F12F3" w:rsidRPr="00DD7A59">
        <w:rPr>
          <w:rFonts w:ascii="맑은 고딕" w:eastAsia="맑은 고딕" w:hAnsi="맑은 고딕"/>
          <w:color w:val="auto"/>
          <w:sz w:val="20"/>
        </w:rPr>
        <w:t xml:space="preserve"> </w:t>
      </w:r>
    </w:p>
    <w:p w14:paraId="42EBD657" w14:textId="77777777" w:rsidR="00203C35" w:rsidRPr="00DD7A59" w:rsidRDefault="00203C35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b/>
          <w:bCs/>
          <w:color w:val="auto"/>
          <w:sz w:val="20"/>
          <w:szCs w:val="20"/>
          <w:u w:val="single"/>
        </w:rPr>
      </w:pPr>
      <w:bookmarkStart w:id="6" w:name="bookmark8"/>
    </w:p>
    <w:p w14:paraId="6C8A929B" w14:textId="77777777" w:rsidR="007D4DF4" w:rsidRPr="00DD7A59" w:rsidRDefault="005A3F3A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b/>
          <w:color w:val="auto"/>
          <w:sz w:val="20"/>
          <w:szCs w:val="20"/>
          <w:u w:val="single"/>
        </w:rPr>
      </w:pPr>
      <w:r w:rsidRPr="00DD7A59">
        <w:rPr>
          <w:rFonts w:ascii="맑은 고딕" w:eastAsia="맑은 고딕" w:hAnsi="맑은 고딕" w:hint="eastAsia"/>
          <w:b/>
          <w:bCs/>
          <w:color w:val="auto"/>
          <w:sz w:val="20"/>
          <w:szCs w:val="20"/>
          <w:u w:val="single"/>
        </w:rPr>
        <w:t>일반</w:t>
      </w:r>
      <w:r w:rsidR="00A03558" w:rsidRPr="00DD7A59">
        <w:rPr>
          <w:rFonts w:ascii="맑은 고딕" w:eastAsia="맑은 고딕" w:hAnsi="맑은 고딕"/>
          <w:b/>
          <w:bCs/>
          <w:color w:val="auto"/>
          <w:sz w:val="20"/>
          <w:szCs w:val="20"/>
          <w:u w:val="single"/>
        </w:rPr>
        <w:t>:</w:t>
      </w:r>
      <w:bookmarkEnd w:id="6"/>
    </w:p>
    <w:p w14:paraId="1B273DB2" w14:textId="4BFD03BA" w:rsidR="004D6CF7" w:rsidRPr="00DD7A59" w:rsidRDefault="005A3F3A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일반적으로 이들 제품은 자유롭게 움직이거나 매달리는 </w:t>
      </w:r>
      <w:r w:rsidR="000A4297" w:rsidRPr="00DD7A59">
        <w:rPr>
          <w:rStyle w:val="a9"/>
          <w:rFonts w:ascii="맑은 고딕" w:eastAsia="맑은 고딕" w:hAnsi="맑은 고딕" w:hint="eastAsia"/>
          <w:sz w:val="20"/>
        </w:rPr>
        <w:t>문에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proofErr w:type="gramStart"/>
      <w:r w:rsidR="000A4297" w:rsidRPr="00DD7A59">
        <w:rPr>
          <w:rStyle w:val="a9"/>
          <w:rFonts w:ascii="맑은 고딕" w:eastAsia="맑은 고딕" w:hAnsi="맑은 고딕" w:hint="eastAsia"/>
          <w:sz w:val="20"/>
        </w:rPr>
        <w:t>사용되어진다</w:t>
      </w:r>
      <w:proofErr w:type="gramEnd"/>
      <w:r w:rsidRPr="00DD7A59">
        <w:rPr>
          <w:rStyle w:val="a9"/>
          <w:rFonts w:ascii="맑은 고딕" w:eastAsia="맑은 고딕" w:hAnsi="맑은 고딕" w:hint="eastAsia"/>
          <w:sz w:val="20"/>
        </w:rPr>
        <w:t xml:space="preserve">. 우리의 판재는 문의 </w:t>
      </w:r>
      <w:r w:rsidRPr="00DD7A59">
        <w:rPr>
          <w:rStyle w:val="a9"/>
          <w:rFonts w:ascii="맑은 고딕" w:eastAsia="맑은 고딕" w:hAnsi="맑은 고딕"/>
          <w:sz w:val="20"/>
        </w:rPr>
        <w:t>“</w:t>
      </w:r>
      <w:r w:rsidRPr="00DD7A59">
        <w:rPr>
          <w:rStyle w:val="a9"/>
          <w:rFonts w:ascii="맑은 고딕" w:eastAsia="맑은 고딕" w:hAnsi="맑은 고딕" w:hint="eastAsia"/>
          <w:sz w:val="20"/>
        </w:rPr>
        <w:t>표면</w:t>
      </w:r>
      <w:r w:rsidRPr="00DD7A59">
        <w:rPr>
          <w:rStyle w:val="a9"/>
          <w:rFonts w:ascii="맑은 고딕" w:eastAsia="맑은 고딕" w:hAnsi="맑은 고딕"/>
          <w:sz w:val="20"/>
        </w:rPr>
        <w:t xml:space="preserve">” </w:t>
      </w:r>
      <w:r w:rsidRPr="00DD7A59">
        <w:rPr>
          <w:rStyle w:val="a9"/>
          <w:rFonts w:ascii="맑은 고딕" w:eastAsia="맑은 고딕" w:hAnsi="맑은 고딕" w:hint="eastAsia"/>
          <w:sz w:val="20"/>
        </w:rPr>
        <w:t>용도로 사용할 수 있지만, 문의 총체적 구조의 일부로는 사용할 수 없다.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proofErr w:type="spellStart"/>
      <w:r w:rsidR="004132B4" w:rsidRPr="00DD7A59">
        <w:rPr>
          <w:rStyle w:val="a9"/>
          <w:rFonts w:ascii="맑은 고딕" w:eastAsia="맑은 고딕" w:hAnsi="맑은 고딕"/>
          <w:sz w:val="20"/>
        </w:rPr>
        <w:t>Ianciani</w:t>
      </w:r>
      <w:proofErr w:type="spellEnd"/>
      <w:r w:rsidR="004132B4" w:rsidRPr="00DD7A59">
        <w:rPr>
          <w:rStyle w:val="a9"/>
          <w:rFonts w:ascii="맑은 고딕" w:eastAsia="맑은 고딕" w:hAnsi="맑은 고딕" w:hint="eastAsia"/>
          <w:sz w:val="20"/>
        </w:rPr>
        <w:t>는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구입자가 사용을 의도하는 특별한 목적에 대해서 판재를 보증하지 않으며,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장식적 판재의 설명을 넘어서는 특정 목적을 위한 목적성도 마찬가지로 보증하지 않는다.</w:t>
      </w:r>
      <w:r w:rsidRPr="00DD7A59">
        <w:rPr>
          <w:rStyle w:val="a9"/>
          <w:rFonts w:ascii="맑은 고딕" w:eastAsia="맑은 고딕" w:hAnsi="맑은 고딕"/>
          <w:sz w:val="20"/>
        </w:rPr>
        <w:t xml:space="preserve"> </w:t>
      </w:r>
    </w:p>
    <w:p w14:paraId="4B769308" w14:textId="77777777" w:rsidR="000A4297" w:rsidRPr="003B31BF" w:rsidRDefault="000A4297" w:rsidP="004132B4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맑은 고딕" w:eastAsia="맑은 고딕" w:hAnsi="맑은 고딕"/>
          <w:color w:val="auto"/>
          <w:sz w:val="20"/>
        </w:rPr>
      </w:pPr>
    </w:p>
    <w:p w14:paraId="7B5067B4" w14:textId="63DA262F" w:rsidR="004D6CF7" w:rsidRPr="008D7647" w:rsidRDefault="004132B4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  <w:proofErr w:type="spellStart"/>
      <w:r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l</w:t>
      </w:r>
      <w:r w:rsidRPr="00DD7A59">
        <w:rPr>
          <w:rStyle w:val="a9"/>
          <w:rFonts w:ascii="맑은 고딕" w:eastAsia="맑은 고딕" w:hAnsi="맑은 고딕"/>
          <w:color w:val="auto"/>
          <w:sz w:val="20"/>
        </w:rPr>
        <w:t>anciani</w:t>
      </w:r>
      <w:proofErr w:type="spellEnd"/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는 </w:t>
      </w:r>
      <w:r w:rsidR="001F417C">
        <w:rPr>
          <w:rStyle w:val="a9"/>
          <w:rFonts w:ascii="맑은 고딕" w:eastAsia="맑은 고딕" w:hAnsi="맑은 고딕" w:hint="eastAsia"/>
          <w:sz w:val="20"/>
        </w:rPr>
        <w:t xml:space="preserve">작업내용에 </w:t>
      </w:r>
      <w:r w:rsidRPr="00DD7A59">
        <w:rPr>
          <w:rStyle w:val="a9"/>
          <w:rFonts w:ascii="맑은 고딕" w:eastAsia="맑은 고딕" w:hAnsi="맑은 고딕" w:hint="eastAsia"/>
          <w:sz w:val="20"/>
        </w:rPr>
        <w:t>상당</w:t>
      </w:r>
      <w:r w:rsidR="001F417C">
        <w:rPr>
          <w:rStyle w:val="a9"/>
          <w:rFonts w:ascii="맑은 고딕" w:eastAsia="맑은 고딕" w:hAnsi="맑은 고딕" w:hint="eastAsia"/>
          <w:sz w:val="20"/>
        </w:rPr>
        <w:t>하는</w:t>
      </w: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추가비용으로 다음의 서비스를 제공한다:</w:t>
      </w:r>
    </w:p>
    <w:p w14:paraId="56A76411" w14:textId="77777777" w:rsidR="007D4DF4" w:rsidRPr="00DD7A59" w:rsidRDefault="00AB175C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모든 종류의 </w:t>
      </w:r>
      <w:proofErr w:type="spellStart"/>
      <w:r w:rsidR="00985AA0" w:rsidRPr="00DD7A59">
        <w:rPr>
          <w:rStyle w:val="a9"/>
          <w:rFonts w:ascii="맑은 고딕" w:eastAsia="맑은 고딕" w:hAnsi="맑은 고딕" w:hint="eastAsia"/>
          <w:sz w:val="20"/>
        </w:rPr>
        <w:t>연귀이음</w:t>
      </w:r>
      <w:proofErr w:type="spellEnd"/>
      <w:r w:rsidRPr="00DD7A59">
        <w:rPr>
          <w:rStyle w:val="a9"/>
          <w:rFonts w:ascii="맑은 고딕" w:eastAsia="맑은 고딕" w:hAnsi="맑은 고딕" w:hint="eastAsia"/>
          <w:sz w:val="20"/>
        </w:rPr>
        <w:t xml:space="preserve"> 절단</w:t>
      </w:r>
    </w:p>
    <w:p w14:paraId="6EB6CDCB" w14:textId="77777777" w:rsidR="007D4DF4" w:rsidRPr="00DD7A59" w:rsidRDefault="00AB175C" w:rsidP="00493A62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>판재의 뒷면의 절단이나 가장자리에 홈파기</w:t>
      </w:r>
    </w:p>
    <w:p w14:paraId="7601DAFB" w14:textId="3ED4E491" w:rsidR="004D6CF7" w:rsidRPr="00DD7A59" w:rsidRDefault="00257202" w:rsidP="00203C35">
      <w:pPr>
        <w:pStyle w:val="a8"/>
        <w:numPr>
          <w:ilvl w:val="0"/>
          <w:numId w:val="2"/>
        </w:numPr>
        <w:shd w:val="clear" w:color="auto" w:fill="auto"/>
        <w:tabs>
          <w:tab w:val="left" w:pos="2010"/>
        </w:tabs>
        <w:spacing w:before="0" w:after="0" w:line="240" w:lineRule="auto"/>
        <w:ind w:left="664"/>
        <w:jc w:val="both"/>
        <w:rPr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공작도면 </w:t>
      </w:r>
      <w:r w:rsidR="00AB175C" w:rsidRPr="00DD7A59">
        <w:rPr>
          <w:rStyle w:val="a9"/>
          <w:rFonts w:ascii="맑은 고딕" w:eastAsia="맑은 고딕" w:hAnsi="맑은 고딕" w:hint="eastAsia"/>
          <w:sz w:val="20"/>
        </w:rPr>
        <w:t>제출</w:t>
      </w:r>
      <w:r w:rsidR="00BB61E2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AB175C" w:rsidRPr="00DD7A59">
        <w:rPr>
          <w:rStyle w:val="a9"/>
          <w:rFonts w:ascii="맑은 고딕" w:eastAsia="맑은 고딕" w:hAnsi="맑은 고딕" w:hint="eastAsia"/>
          <w:sz w:val="20"/>
        </w:rPr>
        <w:t xml:space="preserve">(그렇지만, 일부 작업은 단순한 </w:t>
      </w:r>
      <w:r w:rsidR="004C368E" w:rsidRPr="00DD7A59">
        <w:rPr>
          <w:rStyle w:val="a9"/>
          <w:rFonts w:ascii="맑은 고딕" w:eastAsia="맑은 고딕" w:hAnsi="맑은 고딕" w:hint="eastAsia"/>
          <w:sz w:val="20"/>
        </w:rPr>
        <w:t xml:space="preserve">배치 </w:t>
      </w:r>
      <w:r w:rsidR="00AB175C" w:rsidRPr="00DD7A59">
        <w:rPr>
          <w:rStyle w:val="a9"/>
          <w:rFonts w:ascii="맑은 고딕" w:eastAsia="맑은 고딕" w:hAnsi="맑은 고딕" w:hint="eastAsia"/>
          <w:sz w:val="20"/>
        </w:rPr>
        <w:t>설치도면을 요구할 수 있는데,</w:t>
      </w:r>
      <w:r w:rsidR="00AB175C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AB175C" w:rsidRPr="00DD7A59">
        <w:rPr>
          <w:rStyle w:val="a9"/>
          <w:rFonts w:ascii="맑은 고딕" w:eastAsia="맑은 고딕" w:hAnsi="맑은 고딕" w:hint="eastAsia"/>
          <w:sz w:val="20"/>
        </w:rPr>
        <w:t>이것은 조립 전에 승인을 필요로</w:t>
      </w:r>
      <w:r w:rsidR="003B31BF">
        <w:rPr>
          <w:rStyle w:val="a9"/>
          <w:rFonts w:ascii="맑은 고딕" w:eastAsia="맑은 고딕" w:hAnsi="맑은 고딕" w:hint="eastAsia"/>
          <w:sz w:val="20"/>
        </w:rPr>
        <w:t xml:space="preserve"> 한다.</w:t>
      </w:r>
      <w:r w:rsidR="00AB175C" w:rsidRPr="00DD7A59">
        <w:rPr>
          <w:rStyle w:val="a9"/>
          <w:rFonts w:ascii="맑은 고딕" w:eastAsia="맑은 고딕" w:hAnsi="맑은 고딕" w:hint="eastAsia"/>
          <w:sz w:val="20"/>
        </w:rPr>
        <w:t>)</w:t>
      </w:r>
    </w:p>
    <w:p w14:paraId="403AC14D" w14:textId="6E21ED54" w:rsidR="007D4DF4" w:rsidRPr="00DD7A59" w:rsidRDefault="00AB175C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맑은 고딕" w:eastAsia="맑은 고딕" w:hAnsi="맑은 고딕"/>
          <w:sz w:val="20"/>
        </w:rPr>
      </w:pPr>
      <w:r w:rsidRPr="00DD7A59">
        <w:rPr>
          <w:rFonts w:ascii="맑은 고딕" w:eastAsia="맑은 고딕" w:hAnsi="맑은 고딕" w:hint="eastAsia"/>
          <w:color w:val="auto"/>
          <w:sz w:val="20"/>
        </w:rPr>
        <w:t xml:space="preserve">주문제작 </w:t>
      </w:r>
      <w:r w:rsidRPr="00DD7A59">
        <w:rPr>
          <w:rFonts w:ascii="맑은 고딕" w:eastAsia="맑은 고딕" w:hAnsi="맑은 고딕" w:hint="eastAsia"/>
          <w:sz w:val="20"/>
        </w:rPr>
        <w:t>프로파일과 문양</w:t>
      </w:r>
      <w:r w:rsidR="001F417C">
        <w:rPr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Fonts w:ascii="맑은 고딕" w:eastAsia="맑은 고딕" w:hAnsi="맑은 고딕" w:hint="eastAsia"/>
          <w:sz w:val="20"/>
        </w:rPr>
        <w:t>(노트 #1 참조)</w:t>
      </w:r>
    </w:p>
    <w:p w14:paraId="5D479507" w14:textId="269AA767" w:rsidR="007D4DF4" w:rsidRPr="00DD7A59" w:rsidRDefault="000E30F1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20"/>
        </w:tabs>
        <w:spacing w:before="0" w:afterLines="100" w:after="240" w:line="240" w:lineRule="auto"/>
        <w:ind w:left="664"/>
        <w:jc w:val="both"/>
        <w:rPr>
          <w:rFonts w:ascii="맑은 고딕" w:eastAsia="맑은 고딕" w:hAnsi="맑은 고딕"/>
          <w:sz w:val="20"/>
        </w:rPr>
      </w:pPr>
      <w:r w:rsidRPr="00DD7A59">
        <w:rPr>
          <w:rStyle w:val="a9"/>
          <w:rFonts w:ascii="맑은 고딕" w:eastAsia="맑은 고딕" w:hAnsi="맑은 고딕" w:hint="eastAsia"/>
          <w:sz w:val="20"/>
        </w:rPr>
        <w:t xml:space="preserve">상세하게 준비된 </w:t>
      </w:r>
      <w:r w:rsidR="00257202" w:rsidRPr="00DD7A59">
        <w:rPr>
          <w:rStyle w:val="a9"/>
          <w:rFonts w:ascii="맑은 고딕" w:eastAsia="맑은 고딕" w:hAnsi="맑은 고딕" w:hint="eastAsia"/>
          <w:sz w:val="20"/>
        </w:rPr>
        <w:t>공작도면</w:t>
      </w:r>
      <w:r w:rsidR="001F417C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Pr="00DD7A59">
        <w:rPr>
          <w:rStyle w:val="a9"/>
          <w:rFonts w:ascii="맑은 고딕" w:eastAsia="맑은 고딕" w:hAnsi="맑은 고딕" w:hint="eastAsia"/>
          <w:sz w:val="20"/>
        </w:rPr>
        <w:t>(</w:t>
      </w:r>
      <w:r w:rsidRPr="00DD7A59">
        <w:rPr>
          <w:rFonts w:ascii="맑은 고딕" w:eastAsia="맑은 고딕" w:hAnsi="맑은 고딕" w:hint="eastAsia"/>
          <w:sz w:val="20"/>
        </w:rPr>
        <w:t>노트 #</w:t>
      </w:r>
      <w:r w:rsidRPr="00DD7A59">
        <w:rPr>
          <w:rFonts w:ascii="맑은 고딕" w:eastAsia="맑은 고딕" w:hAnsi="맑은 고딕"/>
          <w:sz w:val="20"/>
        </w:rPr>
        <w:t>2</w:t>
      </w:r>
      <w:r w:rsidRPr="00DD7A59">
        <w:rPr>
          <w:rFonts w:ascii="맑은 고딕" w:eastAsia="맑은 고딕" w:hAnsi="맑은 고딕" w:hint="eastAsia"/>
          <w:sz w:val="20"/>
        </w:rPr>
        <w:t xml:space="preserve"> 참조)</w:t>
      </w:r>
    </w:p>
    <w:p w14:paraId="1E2D244F" w14:textId="77777777" w:rsidR="002D29AA" w:rsidRPr="00DD7A59" w:rsidRDefault="002D29AA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e"/>
          <w:rFonts w:ascii="맑은 고딕" w:eastAsia="맑은 고딕" w:hAnsi="맑은 고딕"/>
          <w:b/>
          <w:sz w:val="20"/>
        </w:rPr>
      </w:pPr>
    </w:p>
    <w:p w14:paraId="44D69A5B" w14:textId="498AB479" w:rsidR="000E30F1" w:rsidRPr="00DD7A59" w:rsidRDefault="005B0BF2" w:rsidP="00A51EAB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e"/>
          <w:rFonts w:ascii="맑은 고딕" w:eastAsia="맑은 고딕" w:hAnsi="맑은 고딕" w:hint="eastAsia"/>
          <w:b/>
          <w:sz w:val="20"/>
        </w:rPr>
        <w:t>노트</w:t>
      </w:r>
      <w:r w:rsidR="00A03558" w:rsidRPr="00DD7A59">
        <w:rPr>
          <w:rStyle w:val="ae"/>
          <w:rFonts w:ascii="맑은 고딕" w:eastAsia="맑은 고딕" w:hAnsi="맑은 고딕"/>
          <w:b/>
          <w:sz w:val="20"/>
        </w:rPr>
        <w:t>1</w:t>
      </w:r>
      <w:r w:rsidR="00A03558" w:rsidRPr="00DD7A59">
        <w:rPr>
          <w:rStyle w:val="a9"/>
          <w:rFonts w:ascii="맑은 고딕" w:eastAsia="맑은 고딕" w:hAnsi="맑은 고딕"/>
          <w:b/>
          <w:sz w:val="20"/>
          <w:u w:val="single"/>
        </w:rPr>
        <w:t>:</w:t>
      </w:r>
      <w:r w:rsidR="00A03558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AE2D18" w:rsidRPr="00DD7A59">
        <w:rPr>
          <w:rStyle w:val="a9"/>
          <w:rFonts w:ascii="맑은 고딕" w:eastAsia="맑은 고딕" w:hAnsi="맑은 고딕" w:hint="eastAsia"/>
          <w:sz w:val="20"/>
        </w:rPr>
        <w:t>모든 주문제작 문양</w:t>
      </w:r>
      <w:r w:rsidR="000A33BC">
        <w:rPr>
          <w:rStyle w:val="a9"/>
          <w:rFonts w:ascii="맑은 고딕" w:eastAsia="맑은 고딕" w:hAnsi="맑은 고딕" w:hint="eastAsia"/>
          <w:sz w:val="20"/>
        </w:rPr>
        <w:t>과</w:t>
      </w:r>
      <w:r w:rsidR="00AE2D18" w:rsidRPr="00DD7A59">
        <w:rPr>
          <w:rStyle w:val="a9"/>
          <w:rFonts w:ascii="맑은 고딕" w:eastAsia="맑은 고딕" w:hAnsi="맑은 고딕" w:hint="eastAsia"/>
          <w:sz w:val="20"/>
        </w:rPr>
        <w:t xml:space="preserve"> 프로파일은 반드시 제안하는 문양의 입안자/창안자의 이름과 연락정보와 함께 제출해야 한다. 제안하는 문양은 </w:t>
      </w:r>
      <w:r w:rsidR="00144DF4" w:rsidRPr="00DD7A59">
        <w:rPr>
          <w:rStyle w:val="a9"/>
          <w:rFonts w:ascii="맑은 고딕" w:eastAsia="맑은 고딕" w:hAnsi="맑은 고딕" w:hint="eastAsia"/>
          <w:sz w:val="20"/>
        </w:rPr>
        <w:t xml:space="preserve">절대로 </w:t>
      </w:r>
      <w:r w:rsidR="00AE2D18" w:rsidRPr="00DD7A59">
        <w:rPr>
          <w:rStyle w:val="a9"/>
          <w:rFonts w:ascii="맑은 고딕" w:eastAsia="맑은 고딕" w:hAnsi="맑은 고딕" w:hint="eastAsia"/>
          <w:sz w:val="20"/>
        </w:rPr>
        <w:t>이미 출시된 기존 문양이나 이와 유사한 문양</w:t>
      </w:r>
      <w:r w:rsidR="00144DF4" w:rsidRPr="00DD7A59">
        <w:rPr>
          <w:rStyle w:val="a9"/>
          <w:rFonts w:ascii="맑은 고딕" w:eastAsia="맑은 고딕" w:hAnsi="맑은 고딕" w:hint="eastAsia"/>
          <w:sz w:val="20"/>
        </w:rPr>
        <w:t>이 될 수 없다.</w:t>
      </w:r>
      <w:r w:rsidR="00144DF4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144DF4" w:rsidRPr="00DD7A59">
        <w:rPr>
          <w:rStyle w:val="a9"/>
          <w:rFonts w:ascii="맑은 고딕" w:eastAsia="맑은 고딕" w:hAnsi="맑은 고딕" w:hint="eastAsia"/>
          <w:sz w:val="20"/>
        </w:rPr>
        <w:t>이 문양은 기존의 판권이나 특허권을 침해하면 절대로 안 되며, 제안하는 주문제작 문양의 생산에서 야기될 수 있는 모든 책임에서</w:t>
      </w:r>
      <w:r w:rsidR="00493A62" w:rsidRPr="00DD7A59">
        <w:rPr>
          <w:rStyle w:val="a9"/>
          <w:rFonts w:ascii="맑은 고딕" w:eastAsia="맑은 고딕" w:hAnsi="맑은 고딕"/>
          <w:color w:val="auto"/>
          <w:sz w:val="20"/>
        </w:rPr>
        <w:t xml:space="preserve"> </w:t>
      </w:r>
      <w:proofErr w:type="spellStart"/>
      <w:r w:rsidR="00493A62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l</w:t>
      </w:r>
      <w:r w:rsidR="00493A62" w:rsidRPr="00DD7A59">
        <w:rPr>
          <w:rStyle w:val="a9"/>
          <w:rFonts w:ascii="맑은 고딕" w:eastAsia="맑은 고딕" w:hAnsi="맑은 고딕"/>
          <w:color w:val="auto"/>
          <w:sz w:val="20"/>
        </w:rPr>
        <w:t>anciani</w:t>
      </w:r>
      <w:proofErr w:type="spellEnd"/>
      <w:r w:rsidR="00144DF4" w:rsidRPr="00DD7A59">
        <w:rPr>
          <w:rStyle w:val="a9"/>
          <w:rFonts w:ascii="맑은 고딕" w:eastAsia="맑은 고딕" w:hAnsi="맑은 고딕" w:hint="eastAsia"/>
          <w:sz w:val="20"/>
        </w:rPr>
        <w:t>를</w:t>
      </w:r>
      <w:r w:rsidR="00144DF4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144DF4" w:rsidRPr="00DD7A59">
        <w:rPr>
          <w:rStyle w:val="a9"/>
          <w:rFonts w:ascii="맑은 고딕" w:eastAsia="맑은 고딕" w:hAnsi="맑은 고딕" w:hint="eastAsia"/>
          <w:sz w:val="20"/>
        </w:rPr>
        <w:t>면제시켜야 한다.</w:t>
      </w:r>
    </w:p>
    <w:p w14:paraId="41A9DEC8" w14:textId="77777777" w:rsidR="002D29AA" w:rsidRPr="00DD7A59" w:rsidRDefault="002D29AA" w:rsidP="00A51EAB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e"/>
          <w:rFonts w:ascii="맑은 고딕" w:eastAsia="맑은 고딕" w:hAnsi="맑은 고딕"/>
          <w:b/>
          <w:sz w:val="20"/>
        </w:rPr>
      </w:pPr>
    </w:p>
    <w:p w14:paraId="2CD4804A" w14:textId="1E09F57E" w:rsidR="007D4DF4" w:rsidRPr="00DD7A59" w:rsidRDefault="005B0BF2" w:rsidP="00A51EAB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맑은 고딕" w:eastAsia="맑은 고딕" w:hAnsi="맑은 고딕"/>
          <w:sz w:val="20"/>
        </w:rPr>
      </w:pPr>
      <w:r w:rsidRPr="00DD7A59">
        <w:rPr>
          <w:rStyle w:val="ae"/>
          <w:rFonts w:ascii="맑은 고딕" w:eastAsia="맑은 고딕" w:hAnsi="맑은 고딕" w:hint="eastAsia"/>
          <w:b/>
          <w:sz w:val="20"/>
        </w:rPr>
        <w:t xml:space="preserve">노트 </w:t>
      </w:r>
      <w:r w:rsidR="00A03558" w:rsidRPr="00DD7A59">
        <w:rPr>
          <w:rStyle w:val="ae"/>
          <w:rFonts w:ascii="맑은 고딕" w:eastAsia="맑은 고딕" w:hAnsi="맑은 고딕"/>
          <w:b/>
          <w:sz w:val="20"/>
        </w:rPr>
        <w:t>2</w:t>
      </w:r>
      <w:r w:rsidR="00A03558" w:rsidRPr="00DD7A59">
        <w:rPr>
          <w:rStyle w:val="a9"/>
          <w:rFonts w:ascii="맑은 고딕" w:eastAsia="맑은 고딕" w:hAnsi="맑은 고딕"/>
          <w:b/>
          <w:sz w:val="20"/>
          <w:u w:val="single"/>
        </w:rPr>
        <w:t>:</w:t>
      </w:r>
      <w:r w:rsidR="00A03558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257202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>공작도면</w:t>
      </w:r>
      <w:r w:rsidR="00144DF4" w:rsidRPr="00DD7A59">
        <w:rPr>
          <w:rStyle w:val="a9"/>
          <w:rFonts w:ascii="맑은 고딕" w:eastAsia="맑은 고딕" w:hAnsi="맑은 고딕" w:hint="eastAsia"/>
          <w:color w:val="auto"/>
          <w:sz w:val="20"/>
        </w:rPr>
        <w:t xml:space="preserve">의 </w:t>
      </w:r>
      <w:r w:rsidR="00144DF4" w:rsidRPr="00DD7A59">
        <w:rPr>
          <w:rStyle w:val="a9"/>
          <w:rFonts w:ascii="맑은 고딕" w:eastAsia="맑은 고딕" w:hAnsi="맑은 고딕" w:hint="eastAsia"/>
          <w:sz w:val="20"/>
        </w:rPr>
        <w:t>능력은 현재의 작업량을 기준으로 하며 항상 가용한 상황이 안될</w:t>
      </w:r>
      <w:r w:rsidR="000A33BC">
        <w:rPr>
          <w:rStyle w:val="a9"/>
          <w:rFonts w:ascii="맑은 고딕" w:eastAsia="맑은 고딕" w:hAnsi="맑은 고딕" w:hint="eastAsia"/>
          <w:sz w:val="20"/>
        </w:rPr>
        <w:t xml:space="preserve"> </w:t>
      </w:r>
      <w:r w:rsidR="00144DF4" w:rsidRPr="00DD7A59">
        <w:rPr>
          <w:rStyle w:val="a9"/>
          <w:rFonts w:ascii="맑은 고딕" w:eastAsia="맑은 고딕" w:hAnsi="맑은 고딕" w:hint="eastAsia"/>
          <w:sz w:val="20"/>
        </w:rPr>
        <w:t xml:space="preserve">수도 있다. </w:t>
      </w:r>
      <w:r w:rsidR="00257202" w:rsidRPr="00DD7A59">
        <w:rPr>
          <w:rStyle w:val="a9"/>
          <w:rFonts w:ascii="맑은 고딕" w:eastAsia="맑은 고딕" w:hAnsi="맑은 고딕" w:hint="eastAsia"/>
          <w:sz w:val="20"/>
        </w:rPr>
        <w:t>공작도면</w:t>
      </w:r>
      <w:r w:rsidR="00257202" w:rsidRPr="00DD7A59">
        <w:rPr>
          <w:rStyle w:val="a9"/>
          <w:rFonts w:ascii="맑은 고딕" w:eastAsia="맑은 고딕" w:hAnsi="맑은 고딕"/>
          <w:sz w:val="20"/>
        </w:rPr>
        <w:t>은</w:t>
      </w:r>
      <w:r w:rsidR="00144DF4" w:rsidRPr="00DD7A59">
        <w:rPr>
          <w:rStyle w:val="a9"/>
          <w:rFonts w:ascii="맑은 고딕" w:eastAsia="맑은 고딕" w:hAnsi="맑은 고딕" w:hint="eastAsia"/>
          <w:sz w:val="20"/>
        </w:rPr>
        <w:t xml:space="preserve"> 시간당 </w:t>
      </w:r>
      <w:r w:rsidR="00144DF4" w:rsidRPr="00DD7A59">
        <w:rPr>
          <w:rStyle w:val="a9"/>
          <w:rFonts w:ascii="맑은 고딕" w:eastAsia="맑은 고딕" w:hAnsi="맑은 고딕"/>
          <w:sz w:val="20"/>
        </w:rPr>
        <w:t xml:space="preserve"> $100.00</w:t>
      </w:r>
      <w:r w:rsidR="00144DF4" w:rsidRPr="00DD7A59">
        <w:rPr>
          <w:rStyle w:val="a9"/>
          <w:rFonts w:ascii="맑은 고딕" w:eastAsia="맑은 고딕" w:hAnsi="맑은 고딕" w:hint="eastAsia"/>
          <w:sz w:val="20"/>
        </w:rPr>
        <w:t>로 청구한다.</w:t>
      </w:r>
      <w:r w:rsidR="00B2112C" w:rsidRPr="00DD7A59">
        <w:rPr>
          <w:rStyle w:val="a9"/>
          <w:rFonts w:ascii="맑은 고딕" w:eastAsia="맑은 고딕" w:hAnsi="맑은 고딕"/>
          <w:sz w:val="20"/>
        </w:rPr>
        <w:t xml:space="preserve"> </w:t>
      </w:r>
      <w:r w:rsidR="00B2112C" w:rsidRPr="00DD7A59">
        <w:rPr>
          <w:rStyle w:val="a9"/>
          <w:rFonts w:ascii="맑은 고딕" w:eastAsia="맑은 고딕" w:hAnsi="맑은 고딕" w:hint="eastAsia"/>
          <w:sz w:val="20"/>
        </w:rPr>
        <w:t>시간당 비용은 또한 건축사/디자이너가 요구할 경우 검토와 재-제출</w:t>
      </w:r>
      <w:r w:rsidR="000A33BC">
        <w:rPr>
          <w:rStyle w:val="a9"/>
          <w:rFonts w:ascii="맑은 고딕" w:eastAsia="맑은 고딕" w:hAnsi="맑은 고딕" w:hint="eastAsia"/>
          <w:sz w:val="20"/>
        </w:rPr>
        <w:t>시</w:t>
      </w:r>
      <w:r w:rsidR="00B2112C" w:rsidRPr="00DD7A59">
        <w:rPr>
          <w:rStyle w:val="a9"/>
          <w:rFonts w:ascii="맑은 고딕" w:eastAsia="맑은 고딕" w:hAnsi="맑은 고딕" w:hint="eastAsia"/>
          <w:sz w:val="20"/>
        </w:rPr>
        <w:t>에도 적용된다.</w:t>
      </w:r>
      <w:r w:rsidR="00B2112C" w:rsidRPr="00DD7A59">
        <w:rPr>
          <w:rStyle w:val="a9"/>
          <w:rFonts w:ascii="맑은 고딕" w:eastAsia="맑은 고딕" w:hAnsi="맑은 고딕"/>
          <w:sz w:val="20"/>
        </w:rPr>
        <w:t xml:space="preserve"> </w:t>
      </w:r>
    </w:p>
    <w:p w14:paraId="6F4A645B" w14:textId="77777777" w:rsidR="004D6CF7" w:rsidRPr="00DD7A59" w:rsidRDefault="004D6CF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19FED412" w14:textId="77777777" w:rsidR="00F869E7" w:rsidRPr="008D7647" w:rsidRDefault="00F869E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</w:p>
    <w:p w14:paraId="63B05EBD" w14:textId="34218679" w:rsidR="007D4DF4" w:rsidRPr="008D7647" w:rsidRDefault="00493A62" w:rsidP="008D764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맑은 고딕" w:eastAsia="맑은 고딕" w:hAnsi="맑은 고딕"/>
          <w:sz w:val="20"/>
        </w:rPr>
      </w:pPr>
      <w:proofErr w:type="spellStart"/>
      <w:r w:rsidRPr="00DD7A59">
        <w:rPr>
          <w:rFonts w:ascii="맑은 고딕" w:eastAsia="맑은 고딕" w:hAnsi="맑은 고딕" w:hint="eastAsia"/>
          <w:color w:val="auto"/>
          <w:sz w:val="20"/>
        </w:rPr>
        <w:t>l</w:t>
      </w:r>
      <w:r w:rsidRPr="00DD7A59">
        <w:rPr>
          <w:rFonts w:ascii="맑은 고딕" w:eastAsia="맑은 고딕" w:hAnsi="맑은 고딕"/>
          <w:color w:val="auto"/>
          <w:sz w:val="20"/>
        </w:rPr>
        <w:t>anciani</w:t>
      </w:r>
      <w:proofErr w:type="spellEnd"/>
      <w:r w:rsidR="00B2112C" w:rsidRPr="00DD7A59">
        <w:rPr>
          <w:rStyle w:val="a9"/>
          <w:rFonts w:ascii="맑은 고딕" w:eastAsia="맑은 고딕" w:hAnsi="맑은 고딕" w:hint="eastAsia"/>
          <w:sz w:val="20"/>
        </w:rPr>
        <w:t xml:space="preserve">의 견적은 </w:t>
      </w:r>
      <w:r w:rsidR="002B3558" w:rsidRPr="00DD7A59">
        <w:rPr>
          <w:rStyle w:val="a9"/>
          <w:rFonts w:ascii="맑은 고딕" w:eastAsia="맑은 고딕" w:hAnsi="맑은 고딕" w:hint="eastAsia"/>
          <w:sz w:val="20"/>
        </w:rPr>
        <w:t xml:space="preserve">최종 현장에서 검증한 총계에 근거해서 변하는 </w:t>
      </w:r>
      <w:proofErr w:type="spellStart"/>
      <w:r w:rsidRPr="00DD7A59">
        <w:rPr>
          <w:rStyle w:val="a9"/>
          <w:rFonts w:ascii="맑은 고딕" w:eastAsia="맑은 고딕" w:hAnsi="맑은 고딕" w:hint="eastAsia"/>
          <w:sz w:val="20"/>
        </w:rPr>
        <w:t>제곱</w:t>
      </w:r>
      <w:r w:rsidR="00423943" w:rsidRPr="00DD7A59">
        <w:rPr>
          <w:rStyle w:val="a9"/>
          <w:rFonts w:ascii="맑은 고딕" w:eastAsia="맑은 고딕" w:hAnsi="맑은 고딕" w:hint="eastAsia"/>
          <w:sz w:val="20"/>
        </w:rPr>
        <w:t>미터</w:t>
      </w:r>
      <w:proofErr w:type="spellEnd"/>
      <w:r w:rsidR="000A4297" w:rsidRPr="00DD7A59">
        <w:rPr>
          <w:rStyle w:val="a9"/>
          <w:rFonts w:ascii="맑은 고딕" w:eastAsia="맑은 고딕" w:hAnsi="맑은 고딕" w:hint="eastAsia"/>
          <w:sz w:val="20"/>
        </w:rPr>
        <w:t>,</w:t>
      </w:r>
      <w:r w:rsidR="00B2112C" w:rsidRPr="00DD7A59">
        <w:rPr>
          <w:rStyle w:val="a9"/>
          <w:rFonts w:ascii="맑은 고딕" w:eastAsia="맑은 고딕" w:hAnsi="맑은 고딕" w:hint="eastAsia"/>
          <w:sz w:val="20"/>
        </w:rPr>
        <w:t xml:space="preserve"> </w:t>
      </w:r>
      <w:proofErr w:type="spellStart"/>
      <w:r w:rsidR="00423943" w:rsidRPr="00DD7A59">
        <w:rPr>
          <w:rStyle w:val="a9"/>
          <w:rFonts w:ascii="맑은 고딕" w:eastAsia="맑은 고딕" w:hAnsi="맑은 고딕" w:hint="eastAsia"/>
          <w:sz w:val="20"/>
        </w:rPr>
        <w:t>패널스</w:t>
      </w:r>
      <w:proofErr w:type="spellEnd"/>
      <w:r w:rsidRPr="00DD7A59">
        <w:rPr>
          <w:rStyle w:val="a9"/>
          <w:rFonts w:ascii="맑은 고딕" w:eastAsia="맑은 고딕" w:hAnsi="맑은 고딕" w:hint="eastAsia"/>
          <w:sz w:val="20"/>
        </w:rPr>
        <w:t>(</w:t>
      </w:r>
      <w:r w:rsidRPr="00DD7A59">
        <w:rPr>
          <w:rStyle w:val="a9"/>
          <w:rFonts w:ascii="맑은 고딕" w:eastAsia="맑은 고딕" w:hAnsi="맑은 고딕"/>
          <w:sz w:val="20"/>
        </w:rPr>
        <w:t>Panels)</w:t>
      </w:r>
      <w:r w:rsidR="00B2112C" w:rsidRPr="00DD7A59">
        <w:rPr>
          <w:rStyle w:val="a9"/>
          <w:rFonts w:ascii="맑은 고딕" w:eastAsia="맑은 고딕" w:hAnsi="맑은 고딕" w:hint="eastAsia"/>
          <w:sz w:val="20"/>
        </w:rPr>
        <w:t>당으로 하거나 견적에 표시한 구체적 수량으로 한다.</w:t>
      </w:r>
      <w:r w:rsidR="00B2112C" w:rsidRPr="00DD7A59">
        <w:rPr>
          <w:rStyle w:val="a9"/>
          <w:rFonts w:ascii="맑은 고딕" w:eastAsia="맑은 고딕" w:hAnsi="맑은 고딕"/>
          <w:sz w:val="20"/>
        </w:rPr>
        <w:t xml:space="preserve"> </w:t>
      </w:r>
    </w:p>
    <w:sectPr w:rsidR="007D4DF4" w:rsidRPr="008D7647" w:rsidSect="00F5017F">
      <w:footerReference w:type="default" r:id="rId63"/>
      <w:type w:val="continuous"/>
      <w:pgSz w:w="11907" w:h="16839" w:code="9"/>
      <w:pgMar w:top="1440" w:right="1080" w:bottom="1440" w:left="108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CA79E" w14:textId="77777777" w:rsidR="007F088A" w:rsidRDefault="007F088A">
      <w:r>
        <w:separator/>
      </w:r>
    </w:p>
  </w:endnote>
  <w:endnote w:type="continuationSeparator" w:id="0">
    <w:p w14:paraId="29A6D117" w14:textId="77777777" w:rsidR="007F088A" w:rsidRDefault="007F0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AE6B2" w14:textId="77777777" w:rsidR="00E85E18" w:rsidRDefault="00E85E1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 wp14:anchorId="1F4A52CD" wp14:editId="01573D25">
              <wp:simplePos x="0" y="0"/>
              <wp:positionH relativeFrom="page">
                <wp:posOffset>1688465</wp:posOffset>
              </wp:positionH>
              <wp:positionV relativeFrom="page">
                <wp:posOffset>13089890</wp:posOffset>
              </wp:positionV>
              <wp:extent cx="6189345" cy="80010"/>
              <wp:effectExtent l="2540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9345" cy="80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636E1" w14:textId="77777777" w:rsidR="00E85E18" w:rsidRDefault="00E85E18">
                          <w:pPr>
                            <w:pStyle w:val="a5"/>
                            <w:shd w:val="clear" w:color="auto" w:fill="auto"/>
                            <w:tabs>
                              <w:tab w:val="left" w:pos="10949"/>
                            </w:tabs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160308A M43233 </w:t>
                          </w:r>
                          <w:proofErr w:type="spellStart"/>
                          <w:r>
                            <w:rPr>
                              <w:rStyle w:val="a6"/>
                            </w:rPr>
                            <w:t>Interlam</w:t>
                          </w:r>
                          <w:proofErr w:type="spellEnd"/>
                          <w:r>
                            <w:rPr>
                              <w:rStyle w:val="a6"/>
                            </w:rPr>
                            <w:t xml:space="preserve"> D4.indd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B6F0C" w:rsidRPr="004B6F0C">
                            <w:rPr>
                              <w:rStyle w:val="a6"/>
                              <w:noProof/>
                            </w:rPr>
                            <w:t>7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  <w:r>
                            <w:rPr>
                              <w:rStyle w:val="a6"/>
                            </w:rPr>
                            <w:tab/>
                            <w:t>5/31/16 11:46 AM 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A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2.95pt;margin-top:1030.7pt;width:487.35pt;height:6.3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" filled="f" stroked="f">
              <v:textbox style="mso-fit-shape-to-text:t" inset="0,0,0,0">
                <w:txbxContent>
                  <w:p w14:paraId="4D5636E1" w14:textId="77777777" w:rsidR="00E85E18" w:rsidRDefault="00E85E18">
                    <w:pPr>
                      <w:pStyle w:val="a5"/>
                      <w:shd w:val="clear" w:color="auto" w:fill="auto"/>
                      <w:tabs>
                        <w:tab w:val="left" w:pos="10949"/>
                      </w:tabs>
                      <w:spacing w:line="240" w:lineRule="auto"/>
                    </w:pPr>
                    <w:r>
                      <w:rPr>
                        <w:rStyle w:val="a6"/>
                      </w:rPr>
                      <w:t xml:space="preserve">160308A M43233 </w:t>
                    </w:r>
                    <w:proofErr w:type="spellStart"/>
                    <w:r>
                      <w:rPr>
                        <w:rStyle w:val="a6"/>
                      </w:rPr>
                      <w:t>Interlam</w:t>
                    </w:r>
                    <w:proofErr w:type="spellEnd"/>
                    <w:r>
                      <w:rPr>
                        <w:rStyle w:val="a6"/>
                      </w:rPr>
                      <w:t xml:space="preserve"> D4.indd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B6F0C" w:rsidRPr="004B6F0C">
                      <w:rPr>
                        <w:rStyle w:val="a6"/>
                        <w:noProof/>
                      </w:rPr>
                      <w:t>7</w:t>
                    </w:r>
                    <w:r>
                      <w:rPr>
                        <w:rStyle w:val="a6"/>
                      </w:rPr>
                      <w:fldChar w:fldCharType="end"/>
                    </w:r>
                    <w:r>
                      <w:rPr>
                        <w:rStyle w:val="a6"/>
                      </w:rPr>
                      <w:tab/>
                      <w:t>5/31/16 11:46 AM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6ED76E" w14:textId="77777777" w:rsidR="007F088A" w:rsidRDefault="007F088A"/>
  </w:footnote>
  <w:footnote w:type="continuationSeparator" w:id="0">
    <w:p w14:paraId="45D3710B" w14:textId="77777777" w:rsidR="007F088A" w:rsidRDefault="007F088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46194"/>
    <w:multiLevelType w:val="multilevel"/>
    <w:tmpl w:val="6E90E534"/>
    <w:lvl w:ilvl="0">
      <w:start w:val="2"/>
      <w:numFmt w:val="decimal"/>
      <w:lvlText w:val="[%1]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2B111A"/>
    <w:multiLevelType w:val="hybridMultilevel"/>
    <w:tmpl w:val="C8A02906"/>
    <w:lvl w:ilvl="0" w:tplc="580A0E24">
      <w:start w:val="1"/>
      <w:numFmt w:val="decimal"/>
      <w:lvlText w:val="%1)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456586B"/>
    <w:multiLevelType w:val="hybridMultilevel"/>
    <w:tmpl w:val="31D65840"/>
    <w:lvl w:ilvl="0" w:tplc="D152BF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C061AE6"/>
    <w:multiLevelType w:val="hybridMultilevel"/>
    <w:tmpl w:val="DEFC254A"/>
    <w:lvl w:ilvl="0" w:tplc="9398A19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E6D134E"/>
    <w:multiLevelType w:val="hybridMultilevel"/>
    <w:tmpl w:val="1B26C3FA"/>
    <w:lvl w:ilvl="0" w:tplc="F89AE976">
      <w:start w:val="1"/>
      <w:numFmt w:val="decimal"/>
      <w:lvlText w:val="%1)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B123F9D"/>
    <w:multiLevelType w:val="hybridMultilevel"/>
    <w:tmpl w:val="0114ACD8"/>
    <w:lvl w:ilvl="0" w:tplc="B204C982">
      <w:start w:val="1"/>
      <w:numFmt w:val="decimal"/>
      <w:lvlText w:val="%1)"/>
      <w:lvlJc w:val="left"/>
      <w:pPr>
        <w:ind w:left="760" w:hanging="36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519469CC"/>
    <w:multiLevelType w:val="multilevel"/>
    <w:tmpl w:val="E61A34A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7E015AD"/>
    <w:multiLevelType w:val="hybridMultilevel"/>
    <w:tmpl w:val="92D6A7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A196E21"/>
    <w:multiLevelType w:val="hybridMultilevel"/>
    <w:tmpl w:val="FD64B3DE"/>
    <w:lvl w:ilvl="0" w:tplc="FEFA5EC4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DF4"/>
    <w:rsid w:val="00037FCB"/>
    <w:rsid w:val="00042B44"/>
    <w:rsid w:val="00066C38"/>
    <w:rsid w:val="00073841"/>
    <w:rsid w:val="000747BF"/>
    <w:rsid w:val="00074B9D"/>
    <w:rsid w:val="00076A0D"/>
    <w:rsid w:val="0007749A"/>
    <w:rsid w:val="00091721"/>
    <w:rsid w:val="0009364F"/>
    <w:rsid w:val="000A33BC"/>
    <w:rsid w:val="000A4297"/>
    <w:rsid w:val="000A5C11"/>
    <w:rsid w:val="000B0F5D"/>
    <w:rsid w:val="000C3591"/>
    <w:rsid w:val="000E30F1"/>
    <w:rsid w:val="00103639"/>
    <w:rsid w:val="00106C42"/>
    <w:rsid w:val="0011060C"/>
    <w:rsid w:val="00111577"/>
    <w:rsid w:val="00114B15"/>
    <w:rsid w:val="00136D9B"/>
    <w:rsid w:val="00140138"/>
    <w:rsid w:val="00141ED9"/>
    <w:rsid w:val="00144DF4"/>
    <w:rsid w:val="00171E6D"/>
    <w:rsid w:val="00171FC9"/>
    <w:rsid w:val="001760FB"/>
    <w:rsid w:val="00177717"/>
    <w:rsid w:val="00192E84"/>
    <w:rsid w:val="001A71E3"/>
    <w:rsid w:val="001A7A88"/>
    <w:rsid w:val="001A7BF5"/>
    <w:rsid w:val="001C3382"/>
    <w:rsid w:val="001C3C6B"/>
    <w:rsid w:val="001C42CC"/>
    <w:rsid w:val="001D1EC4"/>
    <w:rsid w:val="001D484D"/>
    <w:rsid w:val="001E148B"/>
    <w:rsid w:val="001E7CE5"/>
    <w:rsid w:val="001F417C"/>
    <w:rsid w:val="001F4ACB"/>
    <w:rsid w:val="00203312"/>
    <w:rsid w:val="00203B19"/>
    <w:rsid w:val="00203C35"/>
    <w:rsid w:val="00204011"/>
    <w:rsid w:val="002070BE"/>
    <w:rsid w:val="0021658C"/>
    <w:rsid w:val="00255DC9"/>
    <w:rsid w:val="00257202"/>
    <w:rsid w:val="00261B3E"/>
    <w:rsid w:val="00273A37"/>
    <w:rsid w:val="002755B5"/>
    <w:rsid w:val="00276122"/>
    <w:rsid w:val="00277C55"/>
    <w:rsid w:val="002865DC"/>
    <w:rsid w:val="002A26A1"/>
    <w:rsid w:val="002A4375"/>
    <w:rsid w:val="002A7BE9"/>
    <w:rsid w:val="002B3558"/>
    <w:rsid w:val="002D29AA"/>
    <w:rsid w:val="002D308A"/>
    <w:rsid w:val="002D5414"/>
    <w:rsid w:val="002D608A"/>
    <w:rsid w:val="002E1277"/>
    <w:rsid w:val="003055F4"/>
    <w:rsid w:val="00306976"/>
    <w:rsid w:val="00344E37"/>
    <w:rsid w:val="003514EB"/>
    <w:rsid w:val="00366F11"/>
    <w:rsid w:val="00374176"/>
    <w:rsid w:val="0037423C"/>
    <w:rsid w:val="0037635E"/>
    <w:rsid w:val="003A6EED"/>
    <w:rsid w:val="003B238B"/>
    <w:rsid w:val="003B31BF"/>
    <w:rsid w:val="003C03C0"/>
    <w:rsid w:val="003C5827"/>
    <w:rsid w:val="003E70A4"/>
    <w:rsid w:val="004054C4"/>
    <w:rsid w:val="004132B4"/>
    <w:rsid w:val="004133E5"/>
    <w:rsid w:val="004145DD"/>
    <w:rsid w:val="00416E9E"/>
    <w:rsid w:val="00420418"/>
    <w:rsid w:val="00423943"/>
    <w:rsid w:val="00427384"/>
    <w:rsid w:val="00443F14"/>
    <w:rsid w:val="00446FF3"/>
    <w:rsid w:val="004605F8"/>
    <w:rsid w:val="00462113"/>
    <w:rsid w:val="004754FC"/>
    <w:rsid w:val="00475F56"/>
    <w:rsid w:val="004876DD"/>
    <w:rsid w:val="00493139"/>
    <w:rsid w:val="00493A62"/>
    <w:rsid w:val="004A25B7"/>
    <w:rsid w:val="004A39A1"/>
    <w:rsid w:val="004B6F0C"/>
    <w:rsid w:val="004B787B"/>
    <w:rsid w:val="004C368E"/>
    <w:rsid w:val="004C4C8A"/>
    <w:rsid w:val="004C6C4E"/>
    <w:rsid w:val="004D6CF7"/>
    <w:rsid w:val="004D7C4E"/>
    <w:rsid w:val="004D7CB2"/>
    <w:rsid w:val="00506932"/>
    <w:rsid w:val="00507B4F"/>
    <w:rsid w:val="0051433B"/>
    <w:rsid w:val="00517CEB"/>
    <w:rsid w:val="00522AE7"/>
    <w:rsid w:val="00547D94"/>
    <w:rsid w:val="005629B6"/>
    <w:rsid w:val="005630C4"/>
    <w:rsid w:val="00566280"/>
    <w:rsid w:val="0057258A"/>
    <w:rsid w:val="00577167"/>
    <w:rsid w:val="00581415"/>
    <w:rsid w:val="00594F7E"/>
    <w:rsid w:val="005A1282"/>
    <w:rsid w:val="005A3F3A"/>
    <w:rsid w:val="005B0BF2"/>
    <w:rsid w:val="005C0702"/>
    <w:rsid w:val="005C1289"/>
    <w:rsid w:val="005D3A76"/>
    <w:rsid w:val="005D74B6"/>
    <w:rsid w:val="005E7806"/>
    <w:rsid w:val="006153E8"/>
    <w:rsid w:val="00626285"/>
    <w:rsid w:val="00630019"/>
    <w:rsid w:val="006321BD"/>
    <w:rsid w:val="00637959"/>
    <w:rsid w:val="006403E1"/>
    <w:rsid w:val="006838AD"/>
    <w:rsid w:val="006841E6"/>
    <w:rsid w:val="006909B8"/>
    <w:rsid w:val="0069335A"/>
    <w:rsid w:val="006A4B46"/>
    <w:rsid w:val="006E590F"/>
    <w:rsid w:val="006F3947"/>
    <w:rsid w:val="007136C9"/>
    <w:rsid w:val="00716417"/>
    <w:rsid w:val="00716DF3"/>
    <w:rsid w:val="0072013F"/>
    <w:rsid w:val="00727B8C"/>
    <w:rsid w:val="00737672"/>
    <w:rsid w:val="00740EB6"/>
    <w:rsid w:val="007A126C"/>
    <w:rsid w:val="007C2D66"/>
    <w:rsid w:val="007C46A0"/>
    <w:rsid w:val="007C7FF1"/>
    <w:rsid w:val="007D4DF4"/>
    <w:rsid w:val="007D6879"/>
    <w:rsid w:val="007E118A"/>
    <w:rsid w:val="007F088A"/>
    <w:rsid w:val="007F5CA6"/>
    <w:rsid w:val="0080554F"/>
    <w:rsid w:val="00806A41"/>
    <w:rsid w:val="00811BE7"/>
    <w:rsid w:val="00817993"/>
    <w:rsid w:val="00827C4D"/>
    <w:rsid w:val="00845E7E"/>
    <w:rsid w:val="0085493B"/>
    <w:rsid w:val="00855977"/>
    <w:rsid w:val="0086129C"/>
    <w:rsid w:val="0086437D"/>
    <w:rsid w:val="0088462B"/>
    <w:rsid w:val="008A6D0E"/>
    <w:rsid w:val="008D7647"/>
    <w:rsid w:val="008E266F"/>
    <w:rsid w:val="008F0638"/>
    <w:rsid w:val="008F12F3"/>
    <w:rsid w:val="008F3A96"/>
    <w:rsid w:val="008F560E"/>
    <w:rsid w:val="009164DA"/>
    <w:rsid w:val="0091785C"/>
    <w:rsid w:val="00917AAC"/>
    <w:rsid w:val="00920F3E"/>
    <w:rsid w:val="00922868"/>
    <w:rsid w:val="009244F6"/>
    <w:rsid w:val="0093207B"/>
    <w:rsid w:val="00941867"/>
    <w:rsid w:val="00944399"/>
    <w:rsid w:val="009502ED"/>
    <w:rsid w:val="00954577"/>
    <w:rsid w:val="00974FC0"/>
    <w:rsid w:val="0097541B"/>
    <w:rsid w:val="00985AA0"/>
    <w:rsid w:val="009A1731"/>
    <w:rsid w:val="009A7815"/>
    <w:rsid w:val="009D53CF"/>
    <w:rsid w:val="009D60F7"/>
    <w:rsid w:val="009D6FE3"/>
    <w:rsid w:val="009E27DE"/>
    <w:rsid w:val="009E6E3C"/>
    <w:rsid w:val="009F6C6F"/>
    <w:rsid w:val="00A00399"/>
    <w:rsid w:val="00A03558"/>
    <w:rsid w:val="00A05F54"/>
    <w:rsid w:val="00A11EB8"/>
    <w:rsid w:val="00A238FD"/>
    <w:rsid w:val="00A408D7"/>
    <w:rsid w:val="00A417F3"/>
    <w:rsid w:val="00A51EAB"/>
    <w:rsid w:val="00A72768"/>
    <w:rsid w:val="00A800A0"/>
    <w:rsid w:val="00AA515F"/>
    <w:rsid w:val="00AA5EE6"/>
    <w:rsid w:val="00AB175C"/>
    <w:rsid w:val="00AC090F"/>
    <w:rsid w:val="00AC41E7"/>
    <w:rsid w:val="00AC69C2"/>
    <w:rsid w:val="00AC76A9"/>
    <w:rsid w:val="00AE00CA"/>
    <w:rsid w:val="00AE2D18"/>
    <w:rsid w:val="00AF1021"/>
    <w:rsid w:val="00AF38B7"/>
    <w:rsid w:val="00B1378D"/>
    <w:rsid w:val="00B160DA"/>
    <w:rsid w:val="00B2112C"/>
    <w:rsid w:val="00B34CDB"/>
    <w:rsid w:val="00B36C66"/>
    <w:rsid w:val="00B50434"/>
    <w:rsid w:val="00B73BBD"/>
    <w:rsid w:val="00B7416D"/>
    <w:rsid w:val="00B87C4A"/>
    <w:rsid w:val="00B95D9B"/>
    <w:rsid w:val="00BA0024"/>
    <w:rsid w:val="00BB23AE"/>
    <w:rsid w:val="00BB61E2"/>
    <w:rsid w:val="00BC055C"/>
    <w:rsid w:val="00BC712C"/>
    <w:rsid w:val="00BD55CD"/>
    <w:rsid w:val="00BD7853"/>
    <w:rsid w:val="00BE1332"/>
    <w:rsid w:val="00BE43CF"/>
    <w:rsid w:val="00BF0ADD"/>
    <w:rsid w:val="00BF0D61"/>
    <w:rsid w:val="00BF5004"/>
    <w:rsid w:val="00C15FEB"/>
    <w:rsid w:val="00C50205"/>
    <w:rsid w:val="00C52CE6"/>
    <w:rsid w:val="00C544FB"/>
    <w:rsid w:val="00C5648F"/>
    <w:rsid w:val="00C56B87"/>
    <w:rsid w:val="00C62740"/>
    <w:rsid w:val="00C90DC2"/>
    <w:rsid w:val="00C9567A"/>
    <w:rsid w:val="00CA2571"/>
    <w:rsid w:val="00CC3547"/>
    <w:rsid w:val="00CC4B91"/>
    <w:rsid w:val="00CD2613"/>
    <w:rsid w:val="00CD3434"/>
    <w:rsid w:val="00CE23AA"/>
    <w:rsid w:val="00CF2DF0"/>
    <w:rsid w:val="00D16FB0"/>
    <w:rsid w:val="00D20308"/>
    <w:rsid w:val="00D41D86"/>
    <w:rsid w:val="00D44A21"/>
    <w:rsid w:val="00D50453"/>
    <w:rsid w:val="00D51770"/>
    <w:rsid w:val="00DB0068"/>
    <w:rsid w:val="00DB019B"/>
    <w:rsid w:val="00DB52C8"/>
    <w:rsid w:val="00DC3C74"/>
    <w:rsid w:val="00DD2ADD"/>
    <w:rsid w:val="00DD2D3B"/>
    <w:rsid w:val="00DD708D"/>
    <w:rsid w:val="00DD7A59"/>
    <w:rsid w:val="00DE5047"/>
    <w:rsid w:val="00E00595"/>
    <w:rsid w:val="00E05992"/>
    <w:rsid w:val="00E1604A"/>
    <w:rsid w:val="00E16713"/>
    <w:rsid w:val="00E220B7"/>
    <w:rsid w:val="00E45654"/>
    <w:rsid w:val="00E5185A"/>
    <w:rsid w:val="00E518EB"/>
    <w:rsid w:val="00E66186"/>
    <w:rsid w:val="00E6743F"/>
    <w:rsid w:val="00E70041"/>
    <w:rsid w:val="00E728A1"/>
    <w:rsid w:val="00E72B4C"/>
    <w:rsid w:val="00E7415C"/>
    <w:rsid w:val="00E77723"/>
    <w:rsid w:val="00E804A0"/>
    <w:rsid w:val="00E8343B"/>
    <w:rsid w:val="00E83ECE"/>
    <w:rsid w:val="00E85E18"/>
    <w:rsid w:val="00ED04B6"/>
    <w:rsid w:val="00ED5353"/>
    <w:rsid w:val="00EF2BD3"/>
    <w:rsid w:val="00F2022F"/>
    <w:rsid w:val="00F46148"/>
    <w:rsid w:val="00F5017F"/>
    <w:rsid w:val="00F54007"/>
    <w:rsid w:val="00F56A38"/>
    <w:rsid w:val="00F70B99"/>
    <w:rsid w:val="00F8081A"/>
    <w:rsid w:val="00F81CEC"/>
    <w:rsid w:val="00F83701"/>
    <w:rsid w:val="00F869E7"/>
    <w:rsid w:val="00FC28AE"/>
    <w:rsid w:val="00FE045E"/>
    <w:rsid w:val="00FF20DE"/>
    <w:rsid w:val="00FF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5B947"/>
  <w15:docId w15:val="{E91981BF-0913-4508-8BF0-F715FEDAB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Theme="minorEastAsia" w:hAnsi="Courier New" w:cs="Courier New"/>
        <w:sz w:val="24"/>
        <w:szCs w:val="24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E23AA"/>
    <w:rPr>
      <w:rFonts w:eastAsia="Courier New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본문 텍스트 (3) Exact"/>
    <w:basedOn w:val="a0"/>
    <w:link w:val="3"/>
    <w:rPr>
      <w:rFonts w:ascii="Calibri" w:eastAsia="Calibri" w:hAnsi="Calibri" w:cs="Calibri"/>
      <w:b/>
      <w:bCs/>
      <w:i w:val="0"/>
      <w:iCs w:val="0"/>
      <w:smallCaps w:val="0"/>
      <w:strike w:val="0"/>
      <w:spacing w:val="5"/>
      <w:sz w:val="26"/>
      <w:szCs w:val="26"/>
      <w:u w:val="none"/>
    </w:rPr>
  </w:style>
  <w:style w:type="character" w:customStyle="1" w:styleId="5Exact">
    <w:name w:val="본문 텍스트 (5) Exact"/>
    <w:basedOn w:val="a0"/>
    <w:link w:val="5"/>
    <w:rPr>
      <w:rFonts w:ascii="SimHei" w:eastAsia="SimHei" w:hAnsi="SimHei" w:cs="SimHei"/>
      <w:b w:val="0"/>
      <w:bCs w:val="0"/>
      <w:i/>
      <w:iCs/>
      <w:smallCaps w:val="0"/>
      <w:strike w:val="0"/>
      <w:spacing w:val="-16"/>
      <w:sz w:val="21"/>
      <w:szCs w:val="21"/>
      <w:u w:val="none"/>
    </w:rPr>
  </w:style>
  <w:style w:type="character" w:customStyle="1" w:styleId="2">
    <w:name w:val="머리글 #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머리글 또는 바닥글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6">
    <w:name w:val="머리글 또는 바닥글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a7">
    <w:name w:val="본문 텍스트_"/>
    <w:basedOn w:val="a0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9">
    <w:name w:val="본문 텍스트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21">
    <w:name w:val="본문 텍스트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3">
    <w:name w:val="본문 텍스트 (2)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115">
    <w:name w:val="본문 텍스트 + 11.5포인트"/>
    <w:aliases w:val="굵게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aa">
    <w:name w:val="본문 텍스트 + 굵게"/>
    <w:aliases w:val="기울임꼴"/>
    <w:basedOn w:val="a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b">
    <w:name w:val="본문 텍스트 + 굵게"/>
    <w:aliases w:val="기울임꼴"/>
    <w:basedOn w:val="a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c">
    <w:name w:val="본문 텍스트 + 굵게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d">
    <w:name w:val="본문 텍스트 + 굵게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24">
    <w:name w:val="본문 텍스트 (2)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e">
    <w:name w:val="본문 텍스트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4">
    <w:name w:val="본문 텍스트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1">
    <w:name w:val="본문 텍스트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25">
    <w:name w:val="본문 텍스트 (2)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26">
    <w:name w:val="그림 캡션 (2)_"/>
    <w:basedOn w:val="a0"/>
    <w:link w:val="27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8">
    <w:name w:val="그림 캡션 (2)"/>
    <w:basedOn w:val="2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af">
    <w:name w:val="표 캡션_"/>
    <w:basedOn w:val="a0"/>
    <w:link w:val="af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f1">
    <w:name w:val="표 캡션"/>
    <w:basedOn w:val="a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en-US"/>
    </w:rPr>
  </w:style>
  <w:style w:type="character" w:customStyle="1" w:styleId="af2">
    <w:name w:val="표 캡션 + 기울임꼴"/>
    <w:aliases w:val="0포인트 간격 조정"/>
    <w:basedOn w:val="a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1150">
    <w:name w:val="본문 텍스트 + 11.5포인트"/>
    <w:aliases w:val="굵게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Garamond">
    <w:name w:val="본문 텍스트 + Garamond"/>
    <w:aliases w:val="25.5포인트"/>
    <w:basedOn w:val="a7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1"/>
      <w:szCs w:val="51"/>
      <w:u w:val="none"/>
      <w:lang w:val="en-US"/>
    </w:rPr>
  </w:style>
  <w:style w:type="character" w:customStyle="1" w:styleId="1151">
    <w:name w:val="본문 텍스트 + 11.5포인트"/>
    <w:aliases w:val="굵게,작은 대문자"/>
    <w:basedOn w:val="a7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FranklinGothicMediumCond">
    <w:name w:val="본문 텍스트 + Franklin Gothic Medium Cond"/>
    <w:aliases w:val="13포인트,6포인트 간격 조정"/>
    <w:basedOn w:val="a7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en-US"/>
    </w:rPr>
  </w:style>
  <w:style w:type="character" w:customStyle="1" w:styleId="Dotum">
    <w:name w:val="본문 텍스트 + Dotum"/>
    <w:aliases w:val="7.5포인트"/>
    <w:basedOn w:val="a7"/>
    <w:rPr>
      <w:rFonts w:ascii="돋움" w:eastAsia="돋움" w:hAnsi="돋움" w:cs="돋움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Dotum0">
    <w:name w:val="본문 텍스트 + Dotum"/>
    <w:aliases w:val="7.5포인트,1포인트 간격 조정"/>
    <w:basedOn w:val="a7"/>
    <w:rPr>
      <w:rFonts w:ascii="돋움" w:eastAsia="돋움" w:hAnsi="돋움" w:cs="돋움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en-US"/>
    </w:rPr>
  </w:style>
  <w:style w:type="character" w:customStyle="1" w:styleId="SimHei">
    <w:name w:val="본문 텍스트 + SimHei"/>
    <w:aliases w:val="17포인트,기울임꼴"/>
    <w:basedOn w:val="a7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1Exact">
    <w:name w:val="머리글 #1 Exact"/>
    <w:basedOn w:val="a0"/>
    <w:link w:val="1"/>
    <w:rPr>
      <w:rFonts w:ascii="Arial" w:eastAsia="Arial" w:hAnsi="Arial" w:cs="Arial"/>
      <w:b/>
      <w:bCs/>
      <w:i w:val="0"/>
      <w:iCs w:val="0"/>
      <w:smallCaps w:val="0"/>
      <w:strike w:val="0"/>
      <w:spacing w:val="8"/>
      <w:sz w:val="26"/>
      <w:szCs w:val="26"/>
      <w:u w:val="none"/>
    </w:rPr>
  </w:style>
  <w:style w:type="character" w:customStyle="1" w:styleId="30">
    <w:name w:val="머리글 #3_"/>
    <w:basedOn w:val="a0"/>
    <w:link w:val="31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2">
    <w:name w:val="머리글 #3"/>
    <w:basedOn w:val="3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33">
    <w:name w:val="머리글 #3"/>
    <w:basedOn w:val="3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Exact">
    <w:name w:val="그림 캡션 Exact"/>
    <w:basedOn w:val="a0"/>
    <w:link w:val="af3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Exact0">
    <w:name w:val="그림 캡션 Exact"/>
    <w:basedOn w:val="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12"/>
      <w:szCs w:val="12"/>
      <w:u w:val="none"/>
      <w:lang w:val="en-US"/>
    </w:rPr>
  </w:style>
  <w:style w:type="character" w:customStyle="1" w:styleId="6Exact">
    <w:name w:val="본문 텍스트 (6) Exact"/>
    <w:basedOn w:val="a0"/>
    <w:link w:val="6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6Exact0">
    <w:name w:val="본문 텍스트 (6) Exact"/>
    <w:basedOn w:val="6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12"/>
      <w:szCs w:val="12"/>
      <w:u w:val="none"/>
      <w:lang w:val="en-US"/>
    </w:rPr>
  </w:style>
  <w:style w:type="character" w:customStyle="1" w:styleId="8Exact">
    <w:name w:val="본문 텍스트 (8) Exact"/>
    <w:basedOn w:val="a0"/>
    <w:link w:val="8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7">
    <w:name w:val="본문 텍스트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">
    <w:name w:val="본문 텍스트 (7)"/>
    <w:basedOn w:val="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72">
    <w:name w:val="본문 텍스트 (7)"/>
    <w:basedOn w:val="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7Arial">
    <w:name w:val="본문 텍스트 (7) + Arial"/>
    <w:aliases w:val="8포인트,굵게"/>
    <w:basedOn w:val="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/>
    </w:rPr>
  </w:style>
  <w:style w:type="character" w:customStyle="1" w:styleId="Candara">
    <w:name w:val="본문 텍스트 + Candara"/>
    <w:aliases w:val="8포인트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55">
    <w:name w:val="본문 텍스트 + 5.5포인트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12">
    <w:name w:val="머리글 #1 (2)_"/>
    <w:basedOn w:val="a0"/>
    <w:link w:val="1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paragraph" w:customStyle="1" w:styleId="3">
    <w:name w:val="본문 텍스트 (3)"/>
    <w:basedOn w:val="a"/>
    <w:link w:val="3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5"/>
      <w:sz w:val="26"/>
      <w:szCs w:val="26"/>
    </w:rPr>
  </w:style>
  <w:style w:type="paragraph" w:customStyle="1" w:styleId="5">
    <w:name w:val="본문 텍스트 (5)"/>
    <w:basedOn w:val="a"/>
    <w:link w:val="5Exact"/>
    <w:pPr>
      <w:shd w:val="clear" w:color="auto" w:fill="FFFFFF"/>
      <w:spacing w:line="0" w:lineRule="atLeast"/>
    </w:pPr>
    <w:rPr>
      <w:rFonts w:ascii="SimHei" w:eastAsia="SimHei" w:hAnsi="SimHei" w:cs="SimHei"/>
      <w:i/>
      <w:iCs/>
      <w:spacing w:val="-16"/>
      <w:sz w:val="21"/>
      <w:szCs w:val="21"/>
    </w:rPr>
  </w:style>
  <w:style w:type="paragraph" w:customStyle="1" w:styleId="20">
    <w:name w:val="머리글 #2"/>
    <w:basedOn w:val="a"/>
    <w:link w:val="2"/>
    <w:pPr>
      <w:shd w:val="clear" w:color="auto" w:fill="FFFFFF"/>
      <w:spacing w:after="60" w:line="0" w:lineRule="atLeast"/>
      <w:jc w:val="center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a5">
    <w:name w:val="머리글 또는 바닥글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a8">
    <w:name w:val="본문 텍스트"/>
    <w:basedOn w:val="a"/>
    <w:link w:val="a7"/>
    <w:pPr>
      <w:shd w:val="clear" w:color="auto" w:fill="FFFFFF"/>
      <w:spacing w:before="60" w:after="180" w:line="0" w:lineRule="atLeast"/>
      <w:ind w:hanging="380"/>
      <w:jc w:val="center"/>
    </w:pPr>
    <w:rPr>
      <w:rFonts w:ascii="Arial" w:eastAsia="Arial" w:hAnsi="Arial" w:cs="Arial"/>
      <w:sz w:val="18"/>
      <w:szCs w:val="18"/>
    </w:rPr>
  </w:style>
  <w:style w:type="paragraph" w:customStyle="1" w:styleId="22">
    <w:name w:val="본문 텍스트 (2)"/>
    <w:basedOn w:val="a"/>
    <w:link w:val="21"/>
    <w:pPr>
      <w:shd w:val="clear" w:color="auto" w:fill="FFFFFF"/>
      <w:spacing w:before="180" w:after="1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40">
    <w:name w:val="본문 텍스트 (4)"/>
    <w:basedOn w:val="a"/>
    <w:link w:val="4"/>
    <w:pPr>
      <w:shd w:val="clear" w:color="auto" w:fill="FFFFFF"/>
      <w:spacing w:before="180" w:after="60" w:line="0" w:lineRule="atLeast"/>
      <w:jc w:val="both"/>
    </w:pPr>
    <w:rPr>
      <w:rFonts w:ascii="Arial" w:eastAsia="Arial" w:hAnsi="Arial" w:cs="Arial"/>
      <w:b/>
      <w:bCs/>
      <w:sz w:val="16"/>
      <w:szCs w:val="16"/>
    </w:rPr>
  </w:style>
  <w:style w:type="paragraph" w:customStyle="1" w:styleId="27">
    <w:name w:val="그림 캡션 (2)"/>
    <w:basedOn w:val="a"/>
    <w:link w:val="2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af0">
    <w:name w:val="표 캡션"/>
    <w:basedOn w:val="a"/>
    <w:link w:val="af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17"/>
      <w:szCs w:val="17"/>
    </w:rPr>
  </w:style>
  <w:style w:type="paragraph" w:customStyle="1" w:styleId="1">
    <w:name w:val="머리글 #1"/>
    <w:basedOn w:val="a"/>
    <w:link w:val="1Exact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spacing w:val="8"/>
      <w:sz w:val="26"/>
      <w:szCs w:val="26"/>
    </w:rPr>
  </w:style>
  <w:style w:type="paragraph" w:customStyle="1" w:styleId="31">
    <w:name w:val="머리글 #3"/>
    <w:basedOn w:val="a"/>
    <w:link w:val="30"/>
    <w:pPr>
      <w:shd w:val="clear" w:color="auto" w:fill="FFFFFF"/>
      <w:spacing w:before="180" w:line="230" w:lineRule="exact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af3">
    <w:name w:val="그림 캡션"/>
    <w:basedOn w:val="a"/>
    <w:link w:val="Exact"/>
    <w:pPr>
      <w:shd w:val="clear" w:color="auto" w:fill="FFFFFF"/>
      <w:spacing w:line="173" w:lineRule="exact"/>
    </w:pPr>
    <w:rPr>
      <w:rFonts w:ascii="Arial" w:eastAsia="Arial" w:hAnsi="Arial" w:cs="Arial"/>
      <w:b/>
      <w:bCs/>
      <w:spacing w:val="-2"/>
      <w:sz w:val="12"/>
      <w:szCs w:val="12"/>
    </w:rPr>
  </w:style>
  <w:style w:type="paragraph" w:customStyle="1" w:styleId="6">
    <w:name w:val="본문 텍스트 (6)"/>
    <w:basedOn w:val="a"/>
    <w:link w:val="6Exact"/>
    <w:pPr>
      <w:shd w:val="clear" w:color="auto" w:fill="FFFFFF"/>
      <w:spacing w:after="60" w:line="0" w:lineRule="atLeast"/>
      <w:jc w:val="both"/>
    </w:pPr>
    <w:rPr>
      <w:rFonts w:ascii="Arial" w:eastAsia="Arial" w:hAnsi="Arial" w:cs="Arial"/>
      <w:b/>
      <w:bCs/>
      <w:spacing w:val="-2"/>
      <w:sz w:val="12"/>
      <w:szCs w:val="12"/>
    </w:rPr>
  </w:style>
  <w:style w:type="paragraph" w:customStyle="1" w:styleId="8">
    <w:name w:val="본문 텍스트 (8)"/>
    <w:basedOn w:val="a"/>
    <w:link w:val="8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3"/>
      <w:sz w:val="26"/>
      <w:szCs w:val="26"/>
    </w:rPr>
  </w:style>
  <w:style w:type="paragraph" w:customStyle="1" w:styleId="70">
    <w:name w:val="본문 텍스트 (7)"/>
    <w:basedOn w:val="a"/>
    <w:link w:val="7"/>
    <w:pPr>
      <w:shd w:val="clear" w:color="auto" w:fill="FFFFFF"/>
      <w:spacing w:before="180" w:line="0" w:lineRule="atLeast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120">
    <w:name w:val="머리글 #1 (2)"/>
    <w:basedOn w:val="a"/>
    <w:link w:val="12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sz w:val="29"/>
      <w:szCs w:val="29"/>
    </w:rPr>
  </w:style>
  <w:style w:type="paragraph" w:styleId="af4">
    <w:name w:val="header"/>
    <w:basedOn w:val="a"/>
    <w:link w:val="Char"/>
    <w:uiPriority w:val="99"/>
    <w:unhideWhenUsed/>
    <w:rsid w:val="00F5017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F5017F"/>
    <w:rPr>
      <w:rFonts w:eastAsia="Courier New"/>
      <w:color w:val="000000"/>
    </w:rPr>
  </w:style>
  <w:style w:type="paragraph" w:styleId="af5">
    <w:name w:val="footer"/>
    <w:basedOn w:val="a"/>
    <w:link w:val="Char0"/>
    <w:uiPriority w:val="99"/>
    <w:unhideWhenUsed/>
    <w:rsid w:val="00F5017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F5017F"/>
    <w:rPr>
      <w:rFonts w:eastAsia="Courier New"/>
      <w:color w:val="000000"/>
    </w:rPr>
  </w:style>
  <w:style w:type="paragraph" w:styleId="af6">
    <w:name w:val="Balloon Text"/>
    <w:basedOn w:val="a"/>
    <w:link w:val="Char1"/>
    <w:uiPriority w:val="99"/>
    <w:semiHidden/>
    <w:unhideWhenUsed/>
    <w:rsid w:val="00C6274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C62740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f7">
    <w:name w:val="List Paragraph"/>
    <w:basedOn w:val="a"/>
    <w:uiPriority w:val="34"/>
    <w:qFormat/>
    <w:rsid w:val="00BF5004"/>
    <w:pPr>
      <w:ind w:leftChars="400" w:left="800"/>
    </w:pPr>
  </w:style>
  <w:style w:type="character" w:styleId="af8">
    <w:name w:val="FollowedHyperlink"/>
    <w:basedOn w:val="a0"/>
    <w:uiPriority w:val="99"/>
    <w:semiHidden/>
    <w:unhideWhenUsed/>
    <w:rsid w:val="00F70B99"/>
    <w:rPr>
      <w:color w:val="800080" w:themeColor="followedHyperlink"/>
      <w:u w:val="single"/>
    </w:rPr>
  </w:style>
  <w:style w:type="table" w:styleId="af9">
    <w:name w:val="Table Grid"/>
    <w:basedOn w:val="a1"/>
    <w:uiPriority w:val="59"/>
    <w:rsid w:val="00B50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hyperlink" Target="http://www.lancianiworks.com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yperlink" Target="mailto:altnature123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649183-CAD1-49EA-A0C9-E8B16107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10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Samsung</cp:lastModifiedBy>
  <cp:revision>9</cp:revision>
  <cp:lastPrinted>2017-02-01T06:57:00Z</cp:lastPrinted>
  <dcterms:created xsi:type="dcterms:W3CDTF">2019-12-17T18:07:00Z</dcterms:created>
  <dcterms:modified xsi:type="dcterms:W3CDTF">2019-12-23T15:56:00Z</dcterms:modified>
</cp:coreProperties>
</file>